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C" w:rsidRDefault="00CE2AFC" w:rsidP="00CE2AFC">
      <w:pPr>
        <w:pStyle w:val="a4"/>
        <w:jc w:val="center"/>
        <w:rPr>
          <w:b/>
          <w:sz w:val="21"/>
          <w:szCs w:val="21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763DBDC" wp14:editId="0CF64C4F">
            <wp:simplePos x="0" y="0"/>
            <wp:positionH relativeFrom="margin">
              <wp:posOffset>2605405</wp:posOffset>
            </wp:positionH>
            <wp:positionV relativeFrom="paragraph">
              <wp:posOffset>64135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9" name="Рисунок 9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>
        <w:rPr>
          <w:b/>
          <w:sz w:val="21"/>
          <w:szCs w:val="21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>
        <w:rPr>
          <w:b/>
          <w:sz w:val="21"/>
          <w:szCs w:val="21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>
        <w:rPr>
          <w:b/>
          <w:sz w:val="21"/>
          <w:szCs w:val="21"/>
        </w:rPr>
        <w:t>ОБЛАСТЬ</w:t>
      </w:r>
    </w:p>
    <w:p w:rsidR="00CE2AFC" w:rsidRDefault="00CE2AFC" w:rsidP="00CE2AFC">
      <w:pPr>
        <w:pStyle w:val="a4"/>
        <w:jc w:val="center"/>
        <w:rPr>
          <w:b/>
          <w:sz w:val="21"/>
          <w:szCs w:val="21"/>
        </w:rPr>
      </w:pPr>
    </w:p>
    <w:p w:rsidR="00CE2AFC" w:rsidRDefault="00CE2AFC" w:rsidP="00CE2AFC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CE2AFC" w:rsidRDefault="00CE2AFC" w:rsidP="00CE2AFC">
      <w:pPr>
        <w:pStyle w:val="a4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CE2AFC" w:rsidRDefault="00CE2AFC" w:rsidP="00CE2AFC">
      <w:pPr>
        <w:pStyle w:val="a4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            </w:t>
      </w: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CE2AFC" w:rsidRDefault="00CE2AFC" w:rsidP="00CE2AFC">
      <w:pPr>
        <w:pStyle w:val="a4"/>
        <w:pBdr>
          <w:bottom w:val="single" w:sz="12" w:space="9" w:color="auto"/>
        </w:pBdr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 xml:space="preserve">            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421F1AE" wp14:editId="6541709B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" strokecolor="red" strokeweight="2.75pt"/>
            </w:pict>
          </mc:Fallback>
        </mc:AlternateContent>
      </w:r>
    </w:p>
    <w:p w:rsidR="00CE2AFC" w:rsidRPr="000513A7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0513A7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       28 - август    2026-жыл        №35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  Казарман  айылы</w:t>
      </w:r>
    </w:p>
    <w:p w:rsidR="00CE2AFC" w:rsidRDefault="00CE2AFC" w:rsidP="00CE2A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CE2AFC" w:rsidRDefault="00CE2AFC" w:rsidP="00CE2AFC">
      <w:pPr>
        <w:pStyle w:val="a4"/>
        <w:rPr>
          <w:lang w:val="ky-KG"/>
        </w:rPr>
      </w:pPr>
      <w:r w:rsidRPr="002E15D4">
        <w:rPr>
          <w:lang w:val="ky-KG"/>
        </w:rPr>
        <w:t xml:space="preserve">                      </w:t>
      </w:r>
    </w:p>
    <w:p w:rsidR="00CE2AFC" w:rsidRPr="0082004E" w:rsidRDefault="00CE2AFC" w:rsidP="00CE2AFC">
      <w:pPr>
        <w:pStyle w:val="a4"/>
        <w:rPr>
          <w:b/>
          <w:sz w:val="24"/>
          <w:szCs w:val="24"/>
          <w:lang w:val="ky-KG"/>
        </w:rPr>
      </w:pPr>
      <w:r w:rsidRPr="0082004E">
        <w:rPr>
          <w:b/>
          <w:sz w:val="24"/>
          <w:szCs w:val="24"/>
          <w:lang w:val="ky-KG"/>
        </w:rPr>
        <w:t>Каргалык айыл аймагынын айыл өкмөтү</w:t>
      </w:r>
      <w:r>
        <w:rPr>
          <w:b/>
          <w:sz w:val="24"/>
          <w:szCs w:val="24"/>
          <w:lang w:val="ky-KG"/>
        </w:rPr>
        <w:t>нүн жергиликтүү бюджетинин 2027-2028-2029</w:t>
      </w:r>
      <w:r w:rsidRPr="0082004E">
        <w:rPr>
          <w:b/>
          <w:sz w:val="24"/>
          <w:szCs w:val="24"/>
          <w:lang w:val="ky-KG"/>
        </w:rPr>
        <w:t>-жылдарга болжолдуу долбоору</w:t>
      </w:r>
      <w:r>
        <w:rPr>
          <w:b/>
          <w:sz w:val="24"/>
          <w:szCs w:val="24"/>
          <w:lang w:val="ky-KG"/>
        </w:rPr>
        <w:t xml:space="preserve"> </w:t>
      </w:r>
      <w:r w:rsidRPr="0082004E">
        <w:rPr>
          <w:b/>
          <w:sz w:val="24"/>
          <w:szCs w:val="24"/>
          <w:lang w:val="ky-KG"/>
        </w:rPr>
        <w:t xml:space="preserve"> жөнүндө                                                                                                                                       </w:t>
      </w:r>
    </w:p>
    <w:p w:rsidR="00CE2AFC" w:rsidRDefault="00CE2AFC" w:rsidP="00CE2AFC">
      <w:pPr>
        <w:jc w:val="both"/>
        <w:rPr>
          <w:rFonts w:ascii="Times New Roman" w:hAnsi="Times New Roman"/>
          <w:sz w:val="24"/>
          <w:szCs w:val="24"/>
          <w:lang w:val="ky-KG"/>
        </w:rPr>
      </w:pPr>
    </w:p>
    <w:p w:rsidR="00CE2AFC" w:rsidRPr="00554935" w:rsidRDefault="00CE2AFC" w:rsidP="00CE2AFC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ky-KG" w:eastAsia="ru-RU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Каргалык айылдык кеңешинин “Бюджет, экономика, инвестиция, муниципалдык менчик, ишкердик иш жана тышкы экономикалык байланыш боюнча” туруктуу комиссиясынын  маалыматын  угуп  жана  талкуулап, Каргалык  айылдык кеңешинин Регламентинин 2 - главасынын 2.1 - пунктуна ылайык, </w:t>
      </w:r>
      <w:r w:rsidRPr="00CA52C2">
        <w:rPr>
          <w:rFonts w:ascii="Times New Roman" w:hAnsi="Times New Roman"/>
          <w:sz w:val="24"/>
          <w:szCs w:val="24"/>
          <w:lang w:val="ky-KG"/>
        </w:rPr>
        <w:t>Каргалык айылдык кеңешинин (I чак</w:t>
      </w:r>
      <w:r>
        <w:rPr>
          <w:rFonts w:ascii="Times New Roman" w:hAnsi="Times New Roman"/>
          <w:sz w:val="24"/>
          <w:szCs w:val="24"/>
          <w:lang w:val="ky-KG"/>
        </w:rPr>
        <w:t xml:space="preserve">ырылышынын) кезектеги </w:t>
      </w:r>
      <w:r w:rsidRPr="00EE7BDD">
        <w:rPr>
          <w:rFonts w:ascii="Times New Roman" w:eastAsia="Times New Roman" w:hAnsi="Times New Roman"/>
          <w:sz w:val="24"/>
          <w:szCs w:val="24"/>
          <w:lang w:val="ky-KG" w:eastAsia="ru-RU"/>
        </w:rPr>
        <w:t>XXII</w:t>
      </w:r>
      <w:r w:rsidRPr="00EE7BDD">
        <w:rPr>
          <w:rFonts w:ascii="Times New Roman" w:hAnsi="Times New Roman"/>
          <w:sz w:val="24"/>
          <w:szCs w:val="24"/>
          <w:lang w:val="ky-KG"/>
        </w:rPr>
        <w:t xml:space="preserve"> сессиясы</w:t>
      </w:r>
      <w:r w:rsidRPr="00561723">
        <w:rPr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ky-KG" w:eastAsia="ru-RU"/>
        </w:rPr>
        <w:t>токтом кылат:</w:t>
      </w:r>
    </w:p>
    <w:p w:rsidR="00CE2AFC" w:rsidRDefault="00CE2AFC" w:rsidP="00CE2AFC">
      <w:pPr>
        <w:tabs>
          <w:tab w:val="left" w:pos="288"/>
        </w:tabs>
        <w:spacing w:after="0"/>
        <w:ind w:left="28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1. </w:t>
      </w:r>
      <w:r w:rsidRPr="00EE7BDD">
        <w:rPr>
          <w:rFonts w:ascii="Times New Roman" w:hAnsi="Times New Roman"/>
          <w:sz w:val="24"/>
          <w:szCs w:val="24"/>
          <w:lang w:val="ky-KG"/>
        </w:rPr>
        <w:t xml:space="preserve">Каргалык айыл аймагынын айыл өкмөтүнүн жергиликтүү </w:t>
      </w:r>
      <w:r>
        <w:rPr>
          <w:rFonts w:ascii="Times New Roman" w:hAnsi="Times New Roman"/>
          <w:sz w:val="24"/>
          <w:szCs w:val="24"/>
          <w:lang w:val="ky-KG"/>
        </w:rPr>
        <w:t>бюджеттин киреше бөлүгүнүн  2027-2028-2029</w:t>
      </w:r>
      <w:r w:rsidRPr="00EE7BDD">
        <w:rPr>
          <w:rFonts w:ascii="Times New Roman" w:hAnsi="Times New Roman"/>
          <w:sz w:val="24"/>
          <w:szCs w:val="24"/>
          <w:lang w:val="ky-KG"/>
        </w:rPr>
        <w:t>- жылдарга орто мөөнөттүү</w:t>
      </w:r>
      <w:r>
        <w:rPr>
          <w:rFonts w:ascii="Times New Roman" w:hAnsi="Times New Roman"/>
          <w:sz w:val="24"/>
          <w:szCs w:val="24"/>
          <w:lang w:val="ky-KG"/>
        </w:rPr>
        <w:t xml:space="preserve"> болжолдуу долбоорун 2027-жылга 170539,1 ( бир жүз жетимиш миллион беш жүз отуз тогуз) миң сом , 2028- жылга 180587,3 (бир жүз сексен миллион беш жүз сексен жети ) миң сом  2029- жылга 185020,0 (бир жүз сексен миллион беш жүз сексен жети) миң</w:t>
      </w:r>
      <w:r w:rsidRPr="00EE7BDD">
        <w:rPr>
          <w:rFonts w:ascii="Times New Roman" w:hAnsi="Times New Roman"/>
          <w:sz w:val="24"/>
          <w:szCs w:val="24"/>
          <w:lang w:val="ky-KG"/>
        </w:rPr>
        <w:t xml:space="preserve"> сом менен жактырылсын.</w:t>
      </w:r>
    </w:p>
    <w:p w:rsidR="00CE2AFC" w:rsidRDefault="00CE2AFC" w:rsidP="00CE2AFC">
      <w:pPr>
        <w:tabs>
          <w:tab w:val="left" w:pos="288"/>
        </w:tabs>
        <w:spacing w:after="0"/>
        <w:ind w:left="28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2. </w:t>
      </w:r>
      <w:r w:rsidRPr="00EE7BDD">
        <w:rPr>
          <w:rFonts w:ascii="Times New Roman" w:hAnsi="Times New Roman"/>
          <w:sz w:val="24"/>
          <w:szCs w:val="24"/>
          <w:lang w:val="ky-KG"/>
        </w:rPr>
        <w:t>Бул токтом Кыргыз Республикасынын Ченемдик укуктук актыларынын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CE2AFC" w:rsidRDefault="00CE2AFC" w:rsidP="00CE2AFC">
      <w:pPr>
        <w:tabs>
          <w:tab w:val="left" w:pos="288"/>
        </w:tabs>
        <w:spacing w:after="0"/>
        <w:ind w:left="288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3. </w:t>
      </w:r>
      <w:r w:rsidRPr="001F4A4A">
        <w:rPr>
          <w:rFonts w:ascii="Times New Roman" w:hAnsi="Times New Roman"/>
          <w:sz w:val="24"/>
          <w:szCs w:val="24"/>
          <w:lang w:val="ky-KG"/>
        </w:rPr>
        <w:t>Бул токтом Кыргыз Республикасынын Ченемдик укуктук актыларынын мамлекеттик реестрине киргизи</w:t>
      </w:r>
      <w:r>
        <w:rPr>
          <w:rFonts w:ascii="Times New Roman" w:hAnsi="Times New Roman"/>
          <w:sz w:val="24"/>
          <w:szCs w:val="24"/>
          <w:lang w:val="ky-KG"/>
        </w:rPr>
        <w:t>лген күндөн тартып күчүнө кирет</w:t>
      </w:r>
      <w:r w:rsidRPr="001F4A4A">
        <w:rPr>
          <w:rFonts w:ascii="Times New Roman" w:hAnsi="Times New Roman"/>
          <w:sz w:val="24"/>
          <w:szCs w:val="24"/>
          <w:lang w:val="ky-KG"/>
        </w:rPr>
        <w:t>.</w:t>
      </w:r>
    </w:p>
    <w:p w:rsidR="00CE2AFC" w:rsidRDefault="00CE2AFC" w:rsidP="00CE2AFC">
      <w:pPr>
        <w:pStyle w:val="a4"/>
        <w:tabs>
          <w:tab w:val="left" w:pos="1276"/>
        </w:tabs>
        <w:spacing w:line="276" w:lineRule="auto"/>
        <w:ind w:left="64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4. </w:t>
      </w:r>
      <w:r w:rsidRPr="001F4A4A">
        <w:rPr>
          <w:sz w:val="24"/>
          <w:szCs w:val="24"/>
          <w:lang w:val="ky-KG"/>
        </w:rPr>
        <w:t xml:space="preserve"> Бул токтом Каргалык айыл өкмөтүнүн kargalyk.gov.kg расмий веб-сайтына жарыялансын.</w:t>
      </w:r>
      <w:r w:rsidRPr="0082004E">
        <w:rPr>
          <w:sz w:val="24"/>
          <w:szCs w:val="24"/>
          <w:lang w:val="ky-KG"/>
        </w:rPr>
        <w:t xml:space="preserve"> </w:t>
      </w:r>
    </w:p>
    <w:p w:rsidR="00CE2AFC" w:rsidRDefault="00CE2AFC" w:rsidP="00CE2AFC">
      <w:pPr>
        <w:pStyle w:val="a4"/>
        <w:tabs>
          <w:tab w:val="left" w:pos="1276"/>
        </w:tabs>
        <w:spacing w:line="276" w:lineRule="auto"/>
        <w:ind w:left="28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 5. </w:t>
      </w:r>
      <w:r w:rsidRPr="00492356">
        <w:rPr>
          <w:sz w:val="24"/>
          <w:szCs w:val="24"/>
          <w:lang w:val="ky-KG"/>
        </w:rPr>
        <w:t>Бул токтомду көзөмөлдөө «Бюджет, экон</w:t>
      </w:r>
      <w:r>
        <w:rPr>
          <w:sz w:val="24"/>
          <w:szCs w:val="24"/>
          <w:lang w:val="ky-KG"/>
        </w:rPr>
        <w:t xml:space="preserve">омика, инвестиция, муниципалдык </w:t>
      </w:r>
      <w:r w:rsidRPr="00492356">
        <w:rPr>
          <w:sz w:val="24"/>
          <w:szCs w:val="24"/>
          <w:lang w:val="ky-KG"/>
        </w:rPr>
        <w:t>менчик, ишкердик иш жана тышкы экономикалык байланыш боюнча» туруктуу  комиссиясынын төрагасы</w:t>
      </w:r>
      <w:r>
        <w:rPr>
          <w:sz w:val="24"/>
          <w:szCs w:val="24"/>
          <w:lang w:val="ky-KG"/>
        </w:rPr>
        <w:t>на</w:t>
      </w:r>
      <w:r w:rsidRPr="00492356">
        <w:rPr>
          <w:sz w:val="24"/>
          <w:szCs w:val="24"/>
          <w:lang w:val="ky-KG"/>
        </w:rPr>
        <w:t xml:space="preserve"> тапшырылсын</w:t>
      </w:r>
      <w:r>
        <w:rPr>
          <w:sz w:val="24"/>
          <w:szCs w:val="24"/>
          <w:lang w:val="ky-KG"/>
        </w:rPr>
        <w:t>.</w:t>
      </w:r>
    </w:p>
    <w:p w:rsidR="00CE2AFC" w:rsidRDefault="00CE2AFC" w:rsidP="00CE2AFC">
      <w:pPr>
        <w:pStyle w:val="a4"/>
        <w:tabs>
          <w:tab w:val="left" w:pos="1276"/>
        </w:tabs>
        <w:spacing w:line="276" w:lineRule="auto"/>
        <w:ind w:left="288"/>
        <w:jc w:val="both"/>
        <w:rPr>
          <w:sz w:val="24"/>
          <w:szCs w:val="24"/>
          <w:lang w:val="ky-KG"/>
        </w:rPr>
      </w:pPr>
    </w:p>
    <w:p w:rsidR="00CE2AFC" w:rsidRPr="0082004E" w:rsidRDefault="00CE2AFC" w:rsidP="00CE2AFC">
      <w:pPr>
        <w:pStyle w:val="a4"/>
        <w:tabs>
          <w:tab w:val="left" w:pos="1276"/>
        </w:tabs>
        <w:spacing w:line="276" w:lineRule="auto"/>
        <w:ind w:left="708"/>
        <w:jc w:val="both"/>
        <w:rPr>
          <w:sz w:val="24"/>
          <w:szCs w:val="24"/>
          <w:lang w:val="ky-KG"/>
        </w:rPr>
      </w:pPr>
    </w:p>
    <w:p w:rsidR="00CE2AFC" w:rsidRPr="00E85724" w:rsidRDefault="00CE2AFC" w:rsidP="00CE2AFC">
      <w:pPr>
        <w:spacing w:after="0" w:line="240" w:lineRule="auto"/>
        <w:ind w:left="-284"/>
        <w:jc w:val="both"/>
        <w:rPr>
          <w:rFonts w:ascii="Times New Roman" w:hAnsi="Times New Roman"/>
          <w:b/>
          <w:sz w:val="24"/>
          <w:szCs w:val="24"/>
          <w:lang w:val="ky-KG"/>
        </w:rPr>
        <w:sectPr w:rsidR="00CE2AFC" w:rsidRPr="00E85724" w:rsidSect="00E26D5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ky-KG"/>
        </w:rPr>
        <w:t>Каргалык  айылдык  кеңешинин төрагасы                                          Т.И.Токтоболотов</w:t>
      </w:r>
    </w:p>
    <w:p w:rsidR="00693CF5" w:rsidRPr="00CE2AFC" w:rsidRDefault="00693CF5">
      <w:pPr>
        <w:rPr>
          <w:lang w:val="ky-KG"/>
        </w:rPr>
      </w:pPr>
      <w:bookmarkStart w:id="0" w:name="_GoBack"/>
      <w:bookmarkEnd w:id="0"/>
    </w:p>
    <w:sectPr w:rsidR="00693CF5" w:rsidRPr="00CE2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AFC"/>
    <w:rsid w:val="00693CF5"/>
    <w:rsid w:val="00CE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CE2AFC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CE2AFC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CE2AFC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99"/>
    <w:qFormat/>
    <w:rsid w:val="00CE2AFC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2026-09-02T06:09:00Z</dcterms:created>
  <dcterms:modified xsi:type="dcterms:W3CDTF">2026-09-02T06:09:00Z</dcterms:modified>
</cp:coreProperties>
</file>