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36C" w:rsidRDefault="00CC036C" w:rsidP="00CC036C">
      <w:pPr>
        <w:pStyle w:val="a6"/>
        <w:jc w:val="center"/>
        <w:rPr>
          <w:b/>
          <w:sz w:val="21"/>
          <w:szCs w:val="21"/>
        </w:rPr>
      </w:pPr>
      <w:r>
        <w:rPr>
          <w:noProof/>
          <w:lang w:eastAsia="ru-RU"/>
        </w:rPr>
        <w:drawing>
          <wp:anchor distT="0" distB="0" distL="114300" distR="114300" simplePos="0" relativeHeight="251659264" behindDoc="1" locked="0" layoutInCell="1" allowOverlap="1" wp14:anchorId="6DAD24C2" wp14:editId="2668069D">
            <wp:simplePos x="0" y="0"/>
            <wp:positionH relativeFrom="margin">
              <wp:posOffset>2605405</wp:posOffset>
            </wp:positionH>
            <wp:positionV relativeFrom="paragraph">
              <wp:posOffset>64135</wp:posOffset>
            </wp:positionV>
            <wp:extent cx="714375" cy="638175"/>
            <wp:effectExtent l="0" t="0" r="9525" b="9525"/>
            <wp:wrapTight wrapText="bothSides">
              <wp:wrapPolygon edited="0">
                <wp:start x="0" y="0"/>
                <wp:lineTo x="0" y="21278"/>
                <wp:lineTo x="21312" y="21278"/>
                <wp:lineTo x="21312" y="0"/>
                <wp:lineTo x="0" y="0"/>
              </wp:wrapPolygon>
            </wp:wrapTight>
            <wp:docPr id="5" name="Рисунок 5" descr="Описание: Описание: Описание: Описание: Описание: Описание: Описание: 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Описание: Описание: Описание: Описание: Описание: Gerb"/>
                    <pic:cNvPicPr>
                      <a:picLocks noChangeAspect="1" noChangeArrowheads="1"/>
                    </pic:cNvPicPr>
                  </pic:nvPicPr>
                  <pic:blipFill>
                    <a:blip r:embed="rId5" cstate="print">
                      <a:lum contrast="72000"/>
                      <a:extLst>
                        <a:ext uri="{28A0092B-C50C-407E-A947-70E740481C1C}">
                          <a14:useLocalDpi xmlns:a14="http://schemas.microsoft.com/office/drawing/2010/main" val="0"/>
                        </a:ext>
                      </a:extLst>
                    </a:blip>
                    <a:srcRect/>
                    <a:stretch>
                      <a:fillRect/>
                    </a:stretch>
                  </pic:blipFill>
                  <pic:spPr bwMode="auto">
                    <a:xfrm>
                      <a:off x="0" y="0"/>
                      <a:ext cx="714375" cy="638175"/>
                    </a:xfrm>
                    <a:prstGeom prst="rect">
                      <a:avLst/>
                    </a:prstGeom>
                    <a:noFill/>
                  </pic:spPr>
                </pic:pic>
              </a:graphicData>
            </a:graphic>
            <wp14:sizeRelH relativeFrom="page">
              <wp14:pctWidth>0</wp14:pctWidth>
            </wp14:sizeRelH>
            <wp14:sizeRelV relativeFrom="page">
              <wp14:pctHeight>0</wp14:pctHeight>
            </wp14:sizeRelV>
          </wp:anchor>
        </w:drawing>
      </w:r>
      <w:r>
        <w:rPr>
          <w:b/>
          <w:sz w:val="21"/>
          <w:szCs w:val="21"/>
          <w:lang w:val="ky-KG"/>
        </w:rPr>
        <w:t>КЫРГЫЗ РЕСПУБЛИКАСЫ                                              КЫРГ</w:t>
      </w:r>
      <w:r>
        <w:rPr>
          <w:b/>
          <w:sz w:val="21"/>
          <w:szCs w:val="21"/>
        </w:rPr>
        <w:t xml:space="preserve">ЫЗСКАЯ РЕСПУБЛИКА                                  </w:t>
      </w:r>
      <w:r>
        <w:rPr>
          <w:b/>
          <w:sz w:val="21"/>
          <w:szCs w:val="21"/>
          <w:lang w:val="ky-KG"/>
        </w:rPr>
        <w:t xml:space="preserve">ЖАЛАЛ-АБАД </w:t>
      </w:r>
      <w:r>
        <w:rPr>
          <w:b/>
          <w:sz w:val="21"/>
          <w:szCs w:val="21"/>
        </w:rPr>
        <w:t xml:space="preserve">ОБЛУСУ                                                              </w:t>
      </w:r>
      <w:r>
        <w:rPr>
          <w:b/>
          <w:sz w:val="21"/>
          <w:szCs w:val="21"/>
          <w:lang w:val="ky-KG"/>
        </w:rPr>
        <w:t xml:space="preserve">      ЖАЛАЛ-АБАДСКАЯ </w:t>
      </w:r>
      <w:r>
        <w:rPr>
          <w:b/>
          <w:sz w:val="21"/>
          <w:szCs w:val="21"/>
        </w:rPr>
        <w:t>ОБЛАСТЬ</w:t>
      </w:r>
    </w:p>
    <w:p w:rsidR="00CC036C" w:rsidRDefault="00CC036C" w:rsidP="00CC036C">
      <w:pPr>
        <w:pStyle w:val="a6"/>
        <w:jc w:val="center"/>
        <w:rPr>
          <w:b/>
          <w:sz w:val="21"/>
          <w:szCs w:val="21"/>
        </w:rPr>
      </w:pPr>
    </w:p>
    <w:p w:rsidR="00CC036C" w:rsidRDefault="00CC036C" w:rsidP="00CC036C">
      <w:pPr>
        <w:pStyle w:val="a6"/>
        <w:jc w:val="center"/>
        <w:rPr>
          <w:b/>
          <w:sz w:val="21"/>
          <w:szCs w:val="21"/>
        </w:rPr>
      </w:pPr>
      <w:r>
        <w:rPr>
          <w:b/>
          <w:sz w:val="21"/>
          <w:szCs w:val="21"/>
          <w:lang w:val="ky-KG"/>
        </w:rPr>
        <w:t xml:space="preserve">ТОГУЗ-ТОРО </w:t>
      </w:r>
      <w:r>
        <w:rPr>
          <w:b/>
          <w:sz w:val="21"/>
          <w:szCs w:val="21"/>
        </w:rPr>
        <w:t xml:space="preserve">РАЙОНУ                                                                                                                                                                                                 </w:t>
      </w:r>
      <w:r>
        <w:rPr>
          <w:b/>
          <w:sz w:val="21"/>
          <w:szCs w:val="21"/>
          <w:lang w:val="ky-KG"/>
        </w:rPr>
        <w:t xml:space="preserve">ТОГУЗ-ТОРОУСКИЙ </w:t>
      </w:r>
      <w:r>
        <w:rPr>
          <w:b/>
          <w:sz w:val="21"/>
          <w:szCs w:val="21"/>
        </w:rPr>
        <w:t>РАЙОН</w:t>
      </w:r>
    </w:p>
    <w:p w:rsidR="00CC036C" w:rsidRDefault="00CC036C" w:rsidP="00CC036C">
      <w:pPr>
        <w:pStyle w:val="a6"/>
        <w:jc w:val="center"/>
        <w:rPr>
          <w:b/>
          <w:sz w:val="21"/>
          <w:szCs w:val="21"/>
        </w:rPr>
      </w:pPr>
      <w:r>
        <w:rPr>
          <w:b/>
          <w:sz w:val="21"/>
          <w:szCs w:val="21"/>
          <w:lang w:val="ky-KG"/>
        </w:rPr>
        <w:t>КАРГАЛЫК</w:t>
      </w:r>
      <w:r>
        <w:rPr>
          <w:b/>
          <w:sz w:val="21"/>
          <w:szCs w:val="21"/>
        </w:rPr>
        <w:t xml:space="preserve">                                                                              АЙЫЛ</w:t>
      </w:r>
      <w:r>
        <w:rPr>
          <w:b/>
          <w:sz w:val="21"/>
          <w:szCs w:val="21"/>
          <w:lang w:val="ky-KG"/>
        </w:rPr>
        <w:t xml:space="preserve">НЫЙ </w:t>
      </w:r>
      <w:r>
        <w:rPr>
          <w:b/>
          <w:sz w:val="21"/>
          <w:szCs w:val="21"/>
        </w:rPr>
        <w:t>КЕНЕШ</w:t>
      </w:r>
    </w:p>
    <w:p w:rsidR="00CC036C" w:rsidRDefault="00CC036C" w:rsidP="00CC036C">
      <w:pPr>
        <w:pStyle w:val="a6"/>
        <w:rPr>
          <w:b/>
          <w:sz w:val="21"/>
          <w:szCs w:val="21"/>
        </w:rPr>
      </w:pPr>
      <w:r>
        <w:rPr>
          <w:b/>
          <w:sz w:val="21"/>
          <w:szCs w:val="21"/>
          <w:lang w:val="ky-KG"/>
        </w:rPr>
        <w:t xml:space="preserve">            </w:t>
      </w:r>
      <w:r>
        <w:rPr>
          <w:b/>
          <w:sz w:val="21"/>
          <w:szCs w:val="21"/>
        </w:rPr>
        <w:t xml:space="preserve">АЙЫЛ АЙМАГЫНЫН                                                 </w:t>
      </w:r>
      <w:r>
        <w:rPr>
          <w:b/>
          <w:sz w:val="21"/>
          <w:szCs w:val="21"/>
          <w:lang w:val="ky-KG"/>
        </w:rPr>
        <w:t xml:space="preserve">                 </w:t>
      </w:r>
      <w:r>
        <w:rPr>
          <w:b/>
          <w:sz w:val="21"/>
          <w:szCs w:val="21"/>
        </w:rPr>
        <w:t xml:space="preserve">  </w:t>
      </w:r>
      <w:r>
        <w:rPr>
          <w:b/>
          <w:sz w:val="21"/>
          <w:szCs w:val="21"/>
          <w:lang w:val="ky-KG"/>
        </w:rPr>
        <w:t>КАРГАЛЫКСКОГО</w:t>
      </w:r>
    </w:p>
    <w:p w:rsidR="00CC036C" w:rsidRDefault="00CC036C" w:rsidP="00CC036C">
      <w:pPr>
        <w:pStyle w:val="a6"/>
        <w:pBdr>
          <w:bottom w:val="single" w:sz="12" w:space="9" w:color="auto"/>
        </w:pBdr>
        <w:rPr>
          <w:b/>
          <w:sz w:val="21"/>
          <w:szCs w:val="21"/>
          <w:lang w:val="ky-KG"/>
        </w:rPr>
      </w:pPr>
      <w:r>
        <w:rPr>
          <w:b/>
          <w:sz w:val="21"/>
          <w:szCs w:val="21"/>
          <w:lang w:val="ky-KG"/>
        </w:rPr>
        <w:t xml:space="preserve">            АЙЫЛДЫК  КЕҢЕШИ                                                              АЙЫЛНОГО АЙМАКА</w:t>
      </w:r>
      <w:r>
        <w:rPr>
          <w:noProof/>
          <w:lang w:eastAsia="ru-RU"/>
        </w:rPr>
        <mc:AlternateContent>
          <mc:Choice Requires="wps">
            <w:drawing>
              <wp:anchor distT="4294967294" distB="4294967294" distL="114300" distR="114300" simplePos="0" relativeHeight="251660288" behindDoc="0" locked="0" layoutInCell="1" allowOverlap="1" wp14:anchorId="7CF154A5" wp14:editId="51493334">
                <wp:simplePos x="0" y="0"/>
                <wp:positionH relativeFrom="column">
                  <wp:posOffset>-85090</wp:posOffset>
                </wp:positionH>
                <wp:positionV relativeFrom="paragraph">
                  <wp:posOffset>231775</wp:posOffset>
                </wp:positionV>
                <wp:extent cx="6101715" cy="0"/>
                <wp:effectExtent l="0" t="19050" r="13335"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1715" cy="0"/>
                        </a:xfrm>
                        <a:prstGeom prst="line">
                          <a:avLst/>
                        </a:prstGeom>
                        <a:noFill/>
                        <a:ln w="349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7pt,18.25pt" to="473.7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" strokecolor="red" strokeweight="2.75pt"/>
            </w:pict>
          </mc:Fallback>
        </mc:AlternateContent>
      </w:r>
    </w:p>
    <w:p w:rsidR="00CC036C" w:rsidRPr="000513A7" w:rsidRDefault="00CC036C" w:rsidP="00CC0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ky-KG" w:eastAsia="ru-RU"/>
        </w:rPr>
      </w:pPr>
    </w:p>
    <w:p w:rsidR="00CC036C" w:rsidRDefault="00CC036C" w:rsidP="00CC0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val="ky-KG" w:eastAsia="ru-RU"/>
        </w:rPr>
      </w:pPr>
      <w:r>
        <w:rPr>
          <w:rFonts w:ascii="Times New Roman" w:eastAsia="Times New Roman" w:hAnsi="Times New Roman"/>
          <w:b/>
          <w:sz w:val="24"/>
          <w:szCs w:val="24"/>
          <w:lang w:val="ky-KG" w:eastAsia="ru-RU"/>
        </w:rPr>
        <w:t>Каргалык  айылдык кеңешинин (I чакырылышынын)  кезектеги XX</w:t>
      </w:r>
      <w:r w:rsidRPr="00AC41CF">
        <w:rPr>
          <w:rFonts w:ascii="Times New Roman" w:eastAsia="Times New Roman" w:hAnsi="Times New Roman"/>
          <w:b/>
          <w:sz w:val="24"/>
          <w:szCs w:val="24"/>
          <w:lang w:val="ky-KG" w:eastAsia="ru-RU"/>
        </w:rPr>
        <w:t>II</w:t>
      </w:r>
      <w:r w:rsidRPr="000513A7">
        <w:rPr>
          <w:rFonts w:ascii="Times New Roman" w:eastAsia="Times New Roman" w:hAnsi="Times New Roman"/>
          <w:b/>
          <w:sz w:val="24"/>
          <w:szCs w:val="24"/>
          <w:lang w:val="ky-KG" w:eastAsia="ru-RU"/>
        </w:rPr>
        <w:t xml:space="preserve"> </w:t>
      </w:r>
      <w:r>
        <w:rPr>
          <w:rFonts w:ascii="Times New Roman" w:eastAsia="Times New Roman" w:hAnsi="Times New Roman"/>
          <w:b/>
          <w:sz w:val="24"/>
          <w:szCs w:val="24"/>
          <w:lang w:val="ky-KG" w:eastAsia="ru-RU"/>
        </w:rPr>
        <w:t>сессиясынын</w:t>
      </w:r>
    </w:p>
    <w:p w:rsidR="00CC036C" w:rsidRDefault="00CC036C" w:rsidP="00CC0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val="ky-KG" w:eastAsia="ru-RU"/>
        </w:rPr>
      </w:pPr>
      <w:r>
        <w:rPr>
          <w:rFonts w:ascii="Times New Roman" w:eastAsia="Times New Roman" w:hAnsi="Times New Roman"/>
          <w:b/>
          <w:sz w:val="24"/>
          <w:szCs w:val="24"/>
          <w:lang w:val="ky-KG" w:eastAsia="ru-RU"/>
        </w:rPr>
        <w:t>ТОКТОМУ</w:t>
      </w:r>
    </w:p>
    <w:p w:rsidR="00CC036C" w:rsidRDefault="00CC036C" w:rsidP="00CC0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ky-KG" w:eastAsia="ru-RU"/>
        </w:rPr>
      </w:pPr>
    </w:p>
    <w:p w:rsidR="00CC036C" w:rsidRDefault="00CC036C" w:rsidP="00CC0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ky-KG" w:eastAsia="ru-RU"/>
        </w:rPr>
      </w:pPr>
    </w:p>
    <w:p w:rsidR="00CC036C" w:rsidRDefault="00CC036C" w:rsidP="00CC0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eastAsia="Times New Roman" w:hAnsi="Times New Roman"/>
          <w:sz w:val="24"/>
          <w:szCs w:val="24"/>
          <w:lang w:val="ky-KG" w:eastAsia="ru-RU"/>
        </w:rPr>
      </w:pPr>
      <w:r>
        <w:rPr>
          <w:rFonts w:ascii="Times New Roman" w:eastAsia="Times New Roman" w:hAnsi="Times New Roman"/>
          <w:sz w:val="24"/>
          <w:szCs w:val="24"/>
          <w:lang w:val="ky-KG" w:eastAsia="ru-RU"/>
        </w:rPr>
        <w:t xml:space="preserve">             28 - август    2026-жыл        №34              </w:t>
      </w:r>
      <w:r>
        <w:rPr>
          <w:rFonts w:ascii="Times New Roman" w:eastAsia="Times New Roman" w:hAnsi="Times New Roman"/>
          <w:sz w:val="24"/>
          <w:szCs w:val="24"/>
          <w:lang w:val="ky-KG" w:eastAsia="ru-RU"/>
        </w:rPr>
        <w:tab/>
        <w:t xml:space="preserve">                           Казарман  айылы</w:t>
      </w:r>
    </w:p>
    <w:p w:rsidR="00CC036C" w:rsidRDefault="00CC036C" w:rsidP="00CC036C">
      <w:pPr>
        <w:tabs>
          <w:tab w:val="left" w:pos="1275"/>
        </w:tabs>
        <w:rPr>
          <w:rFonts w:ascii="Times New Roman" w:hAnsi="Times New Roman"/>
          <w:sz w:val="24"/>
          <w:szCs w:val="24"/>
          <w:lang w:val="ky-KG"/>
        </w:rPr>
      </w:pPr>
    </w:p>
    <w:p w:rsidR="00CC036C" w:rsidRPr="009B1616" w:rsidRDefault="00CC036C" w:rsidP="00CC036C">
      <w:pPr>
        <w:tabs>
          <w:tab w:val="left" w:pos="1275"/>
        </w:tabs>
        <w:rPr>
          <w:rFonts w:ascii="Times New Roman" w:hAnsi="Times New Roman"/>
          <w:b/>
          <w:sz w:val="24"/>
          <w:szCs w:val="24"/>
          <w:lang w:val="ky-KG"/>
        </w:rPr>
      </w:pPr>
      <w:r w:rsidRPr="009B1616">
        <w:rPr>
          <w:rFonts w:ascii="Times New Roman" w:hAnsi="Times New Roman"/>
          <w:b/>
          <w:sz w:val="24"/>
          <w:szCs w:val="24"/>
          <w:lang w:val="ky-KG"/>
        </w:rPr>
        <w:t xml:space="preserve">                “Тогуз -Торо районунун Ардактуу атуулу” наамына сунуштоо жөнүндө</w:t>
      </w:r>
    </w:p>
    <w:p w:rsidR="00CC036C" w:rsidRPr="004803B8" w:rsidRDefault="00CC036C" w:rsidP="00CC036C">
      <w:pPr>
        <w:spacing w:after="0" w:line="240" w:lineRule="auto"/>
        <w:jc w:val="both"/>
        <w:rPr>
          <w:rFonts w:ascii="Times New Roman" w:hAnsi="Times New Roman"/>
          <w:sz w:val="24"/>
          <w:szCs w:val="24"/>
          <w:lang w:val="ky-KG"/>
        </w:rPr>
      </w:pPr>
      <w:r>
        <w:rPr>
          <w:rFonts w:ascii="Times New Roman" w:hAnsi="Times New Roman"/>
          <w:b/>
          <w:sz w:val="24"/>
          <w:szCs w:val="24"/>
          <w:lang w:val="ky-KG"/>
        </w:rPr>
        <w:t xml:space="preserve"> </w:t>
      </w:r>
      <w:r>
        <w:rPr>
          <w:rFonts w:ascii="Times New Roman" w:hAnsi="Times New Roman"/>
          <w:sz w:val="24"/>
          <w:szCs w:val="24"/>
          <w:lang w:val="ky-KG"/>
        </w:rPr>
        <w:t xml:space="preserve">        </w:t>
      </w:r>
      <w:r w:rsidRPr="004803B8">
        <w:rPr>
          <w:rFonts w:ascii="Times New Roman" w:hAnsi="Times New Roman"/>
          <w:sz w:val="24"/>
          <w:szCs w:val="24"/>
          <w:lang w:val="ky-KG"/>
        </w:rPr>
        <w:t>Каргалык айылдык кеңешинин «Мыйзамдуулук, укук, жарандардын укугун жана</w:t>
      </w:r>
    </w:p>
    <w:p w:rsidR="00CC036C" w:rsidRPr="004803B8" w:rsidRDefault="00CC036C" w:rsidP="00CC036C">
      <w:pPr>
        <w:spacing w:after="0" w:line="240" w:lineRule="auto"/>
        <w:ind w:left="-284"/>
        <w:jc w:val="both"/>
        <w:rPr>
          <w:rFonts w:ascii="Times New Roman" w:hAnsi="Times New Roman"/>
          <w:b/>
          <w:sz w:val="24"/>
          <w:szCs w:val="24"/>
          <w:lang w:val="ky-KG"/>
        </w:rPr>
      </w:pPr>
      <w:r w:rsidRPr="004803B8">
        <w:rPr>
          <w:rFonts w:ascii="Times New Roman" w:hAnsi="Times New Roman"/>
          <w:sz w:val="24"/>
          <w:szCs w:val="24"/>
          <w:lang w:val="ky-KG"/>
        </w:rPr>
        <w:t xml:space="preserve">кызыкчылыгын коргоо боюнча, депутаттык этика, мандат, регламент, маданият жана социалдык маселелер боюнча» туруктуу комиссиясынын  маалыматын угуп жана талкуулап, Каргалык айылдык кеңешинин Регламентинин 2-главасынын 2.1-пунктуна ылайык, Каргалык айылдык кеңешинин (I чакырылышынын)  кезектеги </w:t>
      </w:r>
      <w:r w:rsidRPr="004803B8">
        <w:rPr>
          <w:rFonts w:ascii="Times New Roman" w:eastAsia="Times New Roman" w:hAnsi="Times New Roman"/>
          <w:sz w:val="24"/>
          <w:szCs w:val="24"/>
          <w:lang w:val="ky-KG" w:eastAsia="ru-RU"/>
        </w:rPr>
        <w:t>XXII</w:t>
      </w:r>
      <w:r w:rsidRPr="004803B8">
        <w:rPr>
          <w:rFonts w:ascii="Times New Roman" w:hAnsi="Times New Roman"/>
          <w:sz w:val="24"/>
          <w:szCs w:val="24"/>
          <w:lang w:val="ky-KG"/>
        </w:rPr>
        <w:t xml:space="preserve"> сессиясы </w:t>
      </w:r>
      <w:r w:rsidRPr="004803B8">
        <w:rPr>
          <w:rFonts w:ascii="Times New Roman" w:hAnsi="Times New Roman"/>
          <w:b/>
          <w:sz w:val="24"/>
          <w:szCs w:val="24"/>
          <w:lang w:val="ky-KG"/>
        </w:rPr>
        <w:t>токтом кылат:</w:t>
      </w:r>
    </w:p>
    <w:p w:rsidR="00CC036C" w:rsidRDefault="00CC036C" w:rsidP="00CC036C">
      <w:pPr>
        <w:pStyle w:val="a6"/>
        <w:tabs>
          <w:tab w:val="left" w:pos="567"/>
        </w:tabs>
        <w:jc w:val="both"/>
        <w:rPr>
          <w:sz w:val="24"/>
          <w:szCs w:val="24"/>
          <w:lang w:val="ky-KG"/>
        </w:rPr>
      </w:pPr>
      <w:r>
        <w:rPr>
          <w:sz w:val="24"/>
          <w:szCs w:val="24"/>
          <w:lang w:val="ky-KG"/>
        </w:rPr>
        <w:t xml:space="preserve">            1. а) Районубуздун социалдык-экономикалык абалын көтөрүүгө кошкон алгылыктуу салымы жана жетишкен ийгиликтери үчүн Каргалык айыл аймагынын тургуну, Кыргыз Республикасынын Жалал-Абад областындагы ыйгарым укуктуу өкүлүнүн “Ардак грамотасынын”, Тогуз-Торо райондук мамлекеттик администрациясынын “Ардак грамотасынын”, Каргалык айыл өкмөтүнүн “Ардак грамотасынын”, Кыргызалтын ачык акционердик коомунун “Ардак грамотасынын”,  Кыргыз Республикасынын “Ардактуу аксакалдар жана айымдар” коомдук бирикмесинин “Ардактуу аксакалы” орденинин, ээси, ардактуу эс алууда жүргөн  Сатаров Болотбекти,</w:t>
      </w:r>
    </w:p>
    <w:p w:rsidR="00CC036C" w:rsidRDefault="00CC036C" w:rsidP="00CC036C">
      <w:pPr>
        <w:pStyle w:val="a6"/>
        <w:tabs>
          <w:tab w:val="left" w:pos="567"/>
        </w:tabs>
        <w:jc w:val="both"/>
        <w:rPr>
          <w:sz w:val="24"/>
          <w:szCs w:val="24"/>
          <w:lang w:val="ky-KG"/>
        </w:rPr>
      </w:pPr>
      <w:r>
        <w:rPr>
          <w:sz w:val="24"/>
          <w:szCs w:val="24"/>
          <w:lang w:val="ky-KG"/>
        </w:rPr>
        <w:t xml:space="preserve">              б) Кыргыз Республикасынын муниципалдык кызмат чөйрөсүндөгү бирдиктүү мамлекеттик саясатты ишке ашыруудагы сиңирген көп жылдык үзүрлүү эмгеги үчүн, областыбыздын, районубуздун социалдык-экономикалык абалын көтөрүүгө кошкон маанилүү салымы жана райондун, айылдын элине талыкпай ак ниет кызмат көрсөтүп келгендиги үчүн </w:t>
      </w:r>
      <w:r w:rsidRPr="00CD7AB8">
        <w:rPr>
          <w:sz w:val="24"/>
          <w:szCs w:val="24"/>
          <w:lang w:val="ky-KG"/>
        </w:rPr>
        <w:t>Каргалык айыл аймагынын тургуну,</w:t>
      </w:r>
      <w:r>
        <w:rPr>
          <w:sz w:val="24"/>
          <w:szCs w:val="24"/>
          <w:lang w:val="ky-KG"/>
        </w:rPr>
        <w:t xml:space="preserve"> </w:t>
      </w:r>
      <w:r w:rsidRPr="009F14A9">
        <w:rPr>
          <w:sz w:val="24"/>
          <w:szCs w:val="24"/>
          <w:lang w:val="ky-KG"/>
        </w:rPr>
        <w:t>Кыргыз Республикасынын Өкмөтүнүн Жалал-Абад областындагы ы</w:t>
      </w:r>
      <w:r>
        <w:rPr>
          <w:sz w:val="24"/>
          <w:szCs w:val="24"/>
          <w:lang w:val="ky-KG"/>
        </w:rPr>
        <w:t>йгарым укуктуу өкүлүнүн «Ардак г</w:t>
      </w:r>
      <w:r w:rsidRPr="009F14A9">
        <w:rPr>
          <w:sz w:val="24"/>
          <w:szCs w:val="24"/>
          <w:lang w:val="ky-KG"/>
        </w:rPr>
        <w:t>рамотасы», Кыргыз  Республикасынын жергиликтүү өз алдынча башкаруу иштери боюн</w:t>
      </w:r>
      <w:r>
        <w:rPr>
          <w:sz w:val="24"/>
          <w:szCs w:val="24"/>
          <w:lang w:val="ky-KG"/>
        </w:rPr>
        <w:t>ча Улуттук Агенттигинин «Ардак г</w:t>
      </w:r>
      <w:r w:rsidRPr="009F14A9">
        <w:rPr>
          <w:sz w:val="24"/>
          <w:szCs w:val="24"/>
          <w:lang w:val="ky-KG"/>
        </w:rPr>
        <w:t>рамотасы»</w:t>
      </w:r>
      <w:r>
        <w:rPr>
          <w:sz w:val="24"/>
          <w:szCs w:val="24"/>
          <w:lang w:val="ky-KG"/>
        </w:rPr>
        <w:t>,</w:t>
      </w:r>
      <w:r w:rsidRPr="009F14A9">
        <w:rPr>
          <w:sz w:val="24"/>
          <w:szCs w:val="24"/>
          <w:lang w:val="ky-KG"/>
        </w:rPr>
        <w:t xml:space="preserve"> «Кыргыз  Республикасынын муниципалдык кызматынын отличниги» төш белгиси, Кыргыз Республикасынын “Жергиликтүү өз алдынча башкаруунун мыктысы” төш белгиси,</w:t>
      </w:r>
      <w:r>
        <w:rPr>
          <w:sz w:val="24"/>
          <w:szCs w:val="24"/>
          <w:lang w:val="ky-KG"/>
        </w:rPr>
        <w:t xml:space="preserve"> </w:t>
      </w:r>
      <w:r w:rsidRPr="009F14A9">
        <w:rPr>
          <w:sz w:val="24"/>
          <w:szCs w:val="24"/>
          <w:lang w:val="ky-KG"/>
        </w:rPr>
        <w:t>Кыргыз  Республикасыны</w:t>
      </w:r>
      <w:r>
        <w:rPr>
          <w:sz w:val="24"/>
          <w:szCs w:val="24"/>
          <w:lang w:val="ky-KG"/>
        </w:rPr>
        <w:t>н Аялдар  Конгрессинин «Ардак г</w:t>
      </w:r>
      <w:r w:rsidRPr="009F14A9">
        <w:rPr>
          <w:sz w:val="24"/>
          <w:szCs w:val="24"/>
          <w:lang w:val="ky-KG"/>
        </w:rPr>
        <w:t>рамотасы»,</w:t>
      </w:r>
      <w:r>
        <w:rPr>
          <w:sz w:val="24"/>
          <w:szCs w:val="24"/>
          <w:lang w:val="ky-KG"/>
        </w:rPr>
        <w:t xml:space="preserve"> </w:t>
      </w:r>
      <w:r w:rsidRPr="009F14A9">
        <w:rPr>
          <w:sz w:val="24"/>
          <w:szCs w:val="24"/>
          <w:lang w:val="ky-KG"/>
        </w:rPr>
        <w:t xml:space="preserve">Тогуз-Торо райондук мамлекеттик администрациясынын </w:t>
      </w:r>
      <w:r>
        <w:rPr>
          <w:sz w:val="24"/>
          <w:szCs w:val="24"/>
          <w:lang w:val="ky-KG"/>
        </w:rPr>
        <w:t xml:space="preserve">жана </w:t>
      </w:r>
      <w:r w:rsidRPr="009F14A9">
        <w:rPr>
          <w:sz w:val="24"/>
          <w:szCs w:val="24"/>
          <w:lang w:val="ky-KG"/>
        </w:rPr>
        <w:t>Тогуз-Торо райондук мамлеке</w:t>
      </w:r>
      <w:r>
        <w:rPr>
          <w:sz w:val="24"/>
          <w:szCs w:val="24"/>
          <w:lang w:val="ky-KG"/>
        </w:rPr>
        <w:t>ттик администрациясынын «Ардак г</w:t>
      </w:r>
      <w:r w:rsidRPr="009F14A9">
        <w:rPr>
          <w:sz w:val="24"/>
          <w:szCs w:val="24"/>
          <w:lang w:val="ky-KG"/>
        </w:rPr>
        <w:t>рамота</w:t>
      </w:r>
      <w:r>
        <w:rPr>
          <w:sz w:val="24"/>
          <w:szCs w:val="24"/>
          <w:lang w:val="ky-KG"/>
        </w:rPr>
        <w:t>с</w:t>
      </w:r>
      <w:r w:rsidRPr="009F14A9">
        <w:rPr>
          <w:sz w:val="24"/>
          <w:szCs w:val="24"/>
          <w:lang w:val="ky-KG"/>
        </w:rPr>
        <w:t>ы»</w:t>
      </w:r>
      <w:r>
        <w:rPr>
          <w:sz w:val="24"/>
          <w:szCs w:val="24"/>
          <w:lang w:val="ky-KG"/>
        </w:rPr>
        <w:t>, Кыргыз Республикасынын Жогорку Кеңешинин «Ардак г</w:t>
      </w:r>
      <w:r w:rsidRPr="009F14A9">
        <w:rPr>
          <w:sz w:val="24"/>
          <w:szCs w:val="24"/>
          <w:lang w:val="ky-KG"/>
        </w:rPr>
        <w:t>рамота</w:t>
      </w:r>
      <w:r>
        <w:rPr>
          <w:sz w:val="24"/>
          <w:szCs w:val="24"/>
          <w:lang w:val="ky-KG"/>
        </w:rPr>
        <w:t>с</w:t>
      </w:r>
      <w:r w:rsidRPr="009F14A9">
        <w:rPr>
          <w:sz w:val="24"/>
          <w:szCs w:val="24"/>
          <w:lang w:val="ky-KG"/>
        </w:rPr>
        <w:t>ы»</w:t>
      </w:r>
      <w:r>
        <w:rPr>
          <w:sz w:val="24"/>
          <w:szCs w:val="24"/>
          <w:lang w:val="ky-KG"/>
        </w:rPr>
        <w:t>, Кыргыз Республикасынын Социалдык Өнүгүү Министрлинин  «Ардак г</w:t>
      </w:r>
      <w:r w:rsidRPr="009F14A9">
        <w:rPr>
          <w:sz w:val="24"/>
          <w:szCs w:val="24"/>
          <w:lang w:val="ky-KG"/>
        </w:rPr>
        <w:t>рамота</w:t>
      </w:r>
      <w:r>
        <w:rPr>
          <w:sz w:val="24"/>
          <w:szCs w:val="24"/>
          <w:lang w:val="ky-KG"/>
        </w:rPr>
        <w:t>с</w:t>
      </w:r>
      <w:r w:rsidRPr="009F14A9">
        <w:rPr>
          <w:sz w:val="24"/>
          <w:szCs w:val="24"/>
          <w:lang w:val="ky-KG"/>
        </w:rPr>
        <w:t>ы»</w:t>
      </w:r>
      <w:r>
        <w:rPr>
          <w:sz w:val="24"/>
          <w:szCs w:val="24"/>
          <w:lang w:val="ky-KG"/>
        </w:rPr>
        <w:t xml:space="preserve">, Кыргыз Республикасынын “Ардактуу Инсандары” коомдук бирикмесинин Кыргыз Республикасынын “Ардактуу айымы” ордени,  “Беш берен” эл аралык коомдук фондунун “Даткайым” төш белгиси жана бир нече жолку </w:t>
      </w:r>
      <w:r w:rsidRPr="009F14A9">
        <w:rPr>
          <w:sz w:val="24"/>
          <w:szCs w:val="24"/>
          <w:lang w:val="ky-KG"/>
        </w:rPr>
        <w:t>Каргалык айылдык кеңешинин жана К</w:t>
      </w:r>
      <w:r>
        <w:rPr>
          <w:sz w:val="24"/>
          <w:szCs w:val="24"/>
          <w:lang w:val="ky-KG"/>
        </w:rPr>
        <w:t>аргалык айыл өкмөтүнүн «Ардак  г</w:t>
      </w:r>
      <w:r w:rsidRPr="009F14A9">
        <w:rPr>
          <w:sz w:val="24"/>
          <w:szCs w:val="24"/>
          <w:lang w:val="ky-KG"/>
        </w:rPr>
        <w:t>рамоталары</w:t>
      </w:r>
      <w:r>
        <w:rPr>
          <w:sz w:val="24"/>
          <w:szCs w:val="24"/>
          <w:lang w:val="ky-KG"/>
        </w:rPr>
        <w:t>нын</w:t>
      </w:r>
      <w:r w:rsidRPr="009F14A9">
        <w:rPr>
          <w:sz w:val="24"/>
          <w:szCs w:val="24"/>
          <w:lang w:val="ky-KG"/>
        </w:rPr>
        <w:t>»</w:t>
      </w:r>
      <w:r>
        <w:rPr>
          <w:sz w:val="24"/>
          <w:szCs w:val="24"/>
          <w:lang w:val="ky-KG"/>
        </w:rPr>
        <w:t xml:space="preserve"> ээси, учурда ардактуу эс алууда жүргөн Чөкөнбаева Майрамбү Орозмамбетовнаны,   </w:t>
      </w:r>
    </w:p>
    <w:p w:rsidR="00CC036C" w:rsidRDefault="00CC036C" w:rsidP="00CC036C">
      <w:pPr>
        <w:pStyle w:val="1"/>
        <w:jc w:val="both"/>
        <w:rPr>
          <w:rFonts w:ascii="Times New Roman" w:hAnsi="Times New Roman"/>
          <w:sz w:val="24"/>
          <w:szCs w:val="24"/>
          <w:lang w:val="ky-KG"/>
        </w:rPr>
      </w:pPr>
      <w:r>
        <w:rPr>
          <w:rFonts w:ascii="Times New Roman" w:hAnsi="Times New Roman"/>
          <w:sz w:val="24"/>
          <w:szCs w:val="24"/>
          <w:lang w:val="ky-KG"/>
        </w:rPr>
        <w:t xml:space="preserve">               г) </w:t>
      </w:r>
      <w:r>
        <w:rPr>
          <w:rFonts w:ascii="Times New Roman" w:eastAsia="Calibri" w:hAnsi="Times New Roman"/>
          <w:sz w:val="24"/>
          <w:szCs w:val="24"/>
          <w:lang w:val="ky-KG"/>
        </w:rPr>
        <w:t xml:space="preserve">Районубуздун социалдык - экономикалык абалын көтөрүүгө кошкон алгылыктуу салымы жана билим берүү тармагында жетишкен ийгиликтери үчүн </w:t>
      </w:r>
      <w:r w:rsidRPr="00D4173B">
        <w:rPr>
          <w:rFonts w:ascii="Times New Roman" w:hAnsi="Times New Roman"/>
          <w:sz w:val="24"/>
          <w:szCs w:val="24"/>
          <w:lang w:val="ky-KG"/>
        </w:rPr>
        <w:t>Каргалык айыл аймагынын тургуну,</w:t>
      </w:r>
      <w:r w:rsidRPr="008C6D38">
        <w:rPr>
          <w:lang w:val="ky-KG"/>
        </w:rPr>
        <w:t xml:space="preserve"> </w:t>
      </w:r>
      <w:r w:rsidRPr="008C6D38">
        <w:rPr>
          <w:rFonts w:ascii="Times New Roman" w:hAnsi="Times New Roman"/>
          <w:sz w:val="24"/>
          <w:szCs w:val="24"/>
          <w:lang w:val="ky-KG"/>
        </w:rPr>
        <w:t xml:space="preserve">Райондук комсомол </w:t>
      </w:r>
      <w:r>
        <w:rPr>
          <w:rFonts w:ascii="Times New Roman" w:hAnsi="Times New Roman"/>
          <w:sz w:val="24"/>
          <w:szCs w:val="24"/>
          <w:lang w:val="ky-KG"/>
        </w:rPr>
        <w:t>комитетинин «Ардак» грамотасы,</w:t>
      </w:r>
      <w:r w:rsidRPr="008C6D38">
        <w:rPr>
          <w:rFonts w:ascii="Times New Roman" w:hAnsi="Times New Roman"/>
          <w:sz w:val="24"/>
          <w:szCs w:val="24"/>
          <w:lang w:val="ky-KG"/>
        </w:rPr>
        <w:t xml:space="preserve"> Кыргыз Республикасынын Билим берүү жана маданият министрлигинин «Эл </w:t>
      </w:r>
      <w:r w:rsidRPr="008C6D38">
        <w:rPr>
          <w:rFonts w:ascii="Times New Roman" w:hAnsi="Times New Roman"/>
          <w:sz w:val="24"/>
          <w:szCs w:val="24"/>
          <w:lang w:val="ky-KG"/>
        </w:rPr>
        <w:lastRenderedPageBreak/>
        <w:t>агар</w:t>
      </w:r>
      <w:r>
        <w:rPr>
          <w:rFonts w:ascii="Times New Roman" w:hAnsi="Times New Roman"/>
          <w:sz w:val="24"/>
          <w:szCs w:val="24"/>
          <w:lang w:val="ky-KG"/>
        </w:rPr>
        <w:t>туунун отличниги» төш белгиси,</w:t>
      </w:r>
      <w:r w:rsidRPr="008C6D38">
        <w:rPr>
          <w:rFonts w:ascii="Times New Roman" w:hAnsi="Times New Roman"/>
          <w:sz w:val="24"/>
          <w:szCs w:val="24"/>
          <w:lang w:val="ky-KG"/>
        </w:rPr>
        <w:t xml:space="preserve"> «Кыргыз Республика</w:t>
      </w:r>
      <w:r>
        <w:rPr>
          <w:rFonts w:ascii="Times New Roman" w:hAnsi="Times New Roman"/>
          <w:sz w:val="24"/>
          <w:szCs w:val="24"/>
          <w:lang w:val="ky-KG"/>
        </w:rPr>
        <w:t xml:space="preserve">сынын Ардактуу айымы» ордени, </w:t>
      </w:r>
      <w:r w:rsidRPr="008C6D38">
        <w:rPr>
          <w:rFonts w:ascii="Times New Roman" w:hAnsi="Times New Roman"/>
          <w:sz w:val="24"/>
          <w:szCs w:val="24"/>
          <w:lang w:val="ky-KG"/>
        </w:rPr>
        <w:t>Кыргыз Республикасынын Билим берүү жана илим ми</w:t>
      </w:r>
      <w:r>
        <w:rPr>
          <w:rFonts w:ascii="Times New Roman" w:hAnsi="Times New Roman"/>
          <w:sz w:val="24"/>
          <w:szCs w:val="24"/>
          <w:lang w:val="ky-KG"/>
        </w:rPr>
        <w:t>нистрлигинин Ардак грамотасы, «Ала-Тоо айымдары» медалы,</w:t>
      </w:r>
      <w:r w:rsidRPr="008C6D38">
        <w:rPr>
          <w:rFonts w:ascii="Times New Roman" w:hAnsi="Times New Roman"/>
          <w:sz w:val="24"/>
          <w:szCs w:val="24"/>
          <w:lang w:val="ky-KG"/>
        </w:rPr>
        <w:t xml:space="preserve"> Кыргыз Республикасынын Билим жана илим кызматкерлеринин кесиптик бирлигинин Борбордук комите</w:t>
      </w:r>
      <w:r>
        <w:rPr>
          <w:rFonts w:ascii="Times New Roman" w:hAnsi="Times New Roman"/>
          <w:sz w:val="24"/>
          <w:szCs w:val="24"/>
          <w:lang w:val="ky-KG"/>
        </w:rPr>
        <w:t xml:space="preserve">тинин «Отличник» төш белгиси, </w:t>
      </w:r>
      <w:r w:rsidRPr="008C6D38">
        <w:rPr>
          <w:rFonts w:ascii="Times New Roman" w:hAnsi="Times New Roman"/>
          <w:sz w:val="24"/>
          <w:szCs w:val="24"/>
          <w:lang w:val="ky-KG"/>
        </w:rPr>
        <w:t>Кыргыз аялдар конгре</w:t>
      </w:r>
      <w:r>
        <w:rPr>
          <w:rFonts w:ascii="Times New Roman" w:hAnsi="Times New Roman"/>
          <w:sz w:val="24"/>
          <w:szCs w:val="24"/>
          <w:lang w:val="ky-KG"/>
        </w:rPr>
        <w:t xml:space="preserve">ссинин «Өрнөктүү эне» медалы, </w:t>
      </w:r>
      <w:r w:rsidRPr="008C6D38">
        <w:rPr>
          <w:rFonts w:ascii="Times New Roman" w:hAnsi="Times New Roman"/>
          <w:sz w:val="24"/>
          <w:szCs w:val="24"/>
          <w:lang w:val="ky-KG"/>
        </w:rPr>
        <w:t>Кыргыз Республикасынын Жого</w:t>
      </w:r>
      <w:r>
        <w:rPr>
          <w:rFonts w:ascii="Times New Roman" w:hAnsi="Times New Roman"/>
          <w:sz w:val="24"/>
          <w:szCs w:val="24"/>
          <w:lang w:val="ky-KG"/>
        </w:rPr>
        <w:t xml:space="preserve">рку Кеңешинин Ардак грамотасы, </w:t>
      </w:r>
      <w:r w:rsidRPr="008C6D38">
        <w:rPr>
          <w:rFonts w:ascii="Times New Roman" w:hAnsi="Times New Roman"/>
          <w:sz w:val="24"/>
          <w:szCs w:val="24"/>
          <w:lang w:val="ky-KG"/>
        </w:rPr>
        <w:t xml:space="preserve"> Кыргыз Республикасынын Насаатчы эл аралык коомдук фондунун «А</w:t>
      </w:r>
      <w:r>
        <w:rPr>
          <w:rFonts w:ascii="Times New Roman" w:hAnsi="Times New Roman"/>
          <w:sz w:val="24"/>
          <w:szCs w:val="24"/>
          <w:lang w:val="ky-KG"/>
        </w:rPr>
        <w:t xml:space="preserve">рдактуу мугалими» төш белгиси, </w:t>
      </w:r>
      <w:r w:rsidRPr="008C6D38">
        <w:rPr>
          <w:rFonts w:ascii="Times New Roman" w:hAnsi="Times New Roman"/>
          <w:sz w:val="24"/>
          <w:szCs w:val="24"/>
          <w:lang w:val="ky-KG"/>
        </w:rPr>
        <w:t xml:space="preserve"> Каргалык а</w:t>
      </w:r>
      <w:r>
        <w:rPr>
          <w:rFonts w:ascii="Times New Roman" w:hAnsi="Times New Roman"/>
          <w:sz w:val="24"/>
          <w:szCs w:val="24"/>
          <w:lang w:val="ky-KG"/>
        </w:rPr>
        <w:t>йыл өкмөтүнүн Ардак грамотасы,</w:t>
      </w:r>
      <w:r w:rsidRPr="008C6D38">
        <w:rPr>
          <w:rFonts w:ascii="Times New Roman" w:hAnsi="Times New Roman"/>
          <w:sz w:val="24"/>
          <w:szCs w:val="24"/>
          <w:lang w:val="ky-KG"/>
        </w:rPr>
        <w:t xml:space="preserve"> Макмал орто мектебинин жана Казарман орто мектебинин адми</w:t>
      </w:r>
      <w:r>
        <w:rPr>
          <w:rFonts w:ascii="Times New Roman" w:hAnsi="Times New Roman"/>
          <w:sz w:val="24"/>
          <w:szCs w:val="24"/>
          <w:lang w:val="ky-KG"/>
        </w:rPr>
        <w:t>нистрациясы жана кесиптик биримдик</w:t>
      </w:r>
      <w:r w:rsidRPr="008C6D38">
        <w:rPr>
          <w:rFonts w:ascii="Times New Roman" w:hAnsi="Times New Roman"/>
          <w:sz w:val="24"/>
          <w:szCs w:val="24"/>
          <w:lang w:val="ky-KG"/>
        </w:rPr>
        <w:t xml:space="preserve"> уюмдары тарабынан берилг</w:t>
      </w:r>
      <w:r>
        <w:rPr>
          <w:rFonts w:ascii="Times New Roman" w:hAnsi="Times New Roman"/>
          <w:sz w:val="24"/>
          <w:szCs w:val="24"/>
          <w:lang w:val="ky-KG"/>
        </w:rPr>
        <w:t>ен бир нече Ардак грамоталар Тогуз - Торо р</w:t>
      </w:r>
      <w:r w:rsidRPr="008C6D38">
        <w:rPr>
          <w:rFonts w:ascii="Times New Roman" w:hAnsi="Times New Roman"/>
          <w:sz w:val="24"/>
          <w:szCs w:val="24"/>
          <w:lang w:val="ky-KG"/>
        </w:rPr>
        <w:t>айондук билим берүү бөлүмүнүн бир нече жолку Ардак грамоталары</w:t>
      </w:r>
      <w:r>
        <w:rPr>
          <w:rFonts w:ascii="Times New Roman" w:hAnsi="Times New Roman"/>
          <w:sz w:val="24"/>
          <w:szCs w:val="24"/>
          <w:lang w:val="ky-KG"/>
        </w:rPr>
        <w:t xml:space="preserve">нын </w:t>
      </w:r>
      <w:r w:rsidRPr="008C6D38">
        <w:rPr>
          <w:rFonts w:ascii="Times New Roman" w:hAnsi="Times New Roman"/>
          <w:sz w:val="24"/>
          <w:szCs w:val="24"/>
          <w:lang w:val="ky-KG"/>
        </w:rPr>
        <w:t xml:space="preserve">ээси ардактуу эс алууда жүргөн  </w:t>
      </w:r>
      <w:r>
        <w:rPr>
          <w:rFonts w:ascii="Times New Roman" w:hAnsi="Times New Roman"/>
          <w:sz w:val="24"/>
          <w:szCs w:val="24"/>
          <w:lang w:val="ky-KG"/>
        </w:rPr>
        <w:t xml:space="preserve">Жусубалиева Шарипа Калдыбаевналарды </w:t>
      </w:r>
      <w:r w:rsidRPr="008C6D38">
        <w:rPr>
          <w:rFonts w:ascii="Times New Roman" w:hAnsi="Times New Roman"/>
          <w:sz w:val="24"/>
          <w:szCs w:val="24"/>
          <w:lang w:val="ky-KG"/>
        </w:rPr>
        <w:t xml:space="preserve">Тогуз-Торо районунун “Ардактуу атуулу” наамына  сунушталсын.   </w:t>
      </w:r>
    </w:p>
    <w:p w:rsidR="00CC036C" w:rsidRPr="006F51A6" w:rsidRDefault="00CC036C" w:rsidP="00CC036C">
      <w:pPr>
        <w:pStyle w:val="1"/>
        <w:jc w:val="both"/>
        <w:rPr>
          <w:rFonts w:ascii="Times New Roman" w:hAnsi="Times New Roman"/>
          <w:sz w:val="24"/>
          <w:szCs w:val="24"/>
          <w:lang w:val="ky-KG"/>
        </w:rPr>
      </w:pPr>
      <w:r>
        <w:rPr>
          <w:sz w:val="24"/>
          <w:szCs w:val="24"/>
          <w:lang w:val="ky-KG"/>
        </w:rPr>
        <w:t xml:space="preserve">             2. </w:t>
      </w:r>
      <w:r w:rsidRPr="006F51A6">
        <w:rPr>
          <w:rFonts w:ascii="Times New Roman" w:hAnsi="Times New Roman"/>
          <w:sz w:val="24"/>
          <w:szCs w:val="24"/>
          <w:lang w:val="ky-KG"/>
        </w:rPr>
        <w:t>Бул сунушту колдоп берүү жагы Тогуз-Торо райондук мамлекеттик      администрациясынан суралсын</w:t>
      </w:r>
      <w:r>
        <w:rPr>
          <w:rFonts w:ascii="Times New Roman" w:hAnsi="Times New Roman"/>
          <w:sz w:val="24"/>
          <w:szCs w:val="24"/>
          <w:lang w:val="ky-KG"/>
        </w:rPr>
        <w:t>.</w:t>
      </w:r>
      <w:r w:rsidRPr="006F51A6">
        <w:rPr>
          <w:rFonts w:ascii="Times New Roman" w:hAnsi="Times New Roman"/>
          <w:sz w:val="24"/>
          <w:szCs w:val="24"/>
          <w:lang w:val="ky-KG"/>
        </w:rPr>
        <w:t xml:space="preserve">                                    </w:t>
      </w:r>
      <w:r w:rsidRPr="006F51A6">
        <w:rPr>
          <w:rFonts w:ascii="Times New Roman" w:hAnsi="Times New Roman"/>
          <w:color w:val="00B0F0"/>
          <w:sz w:val="24"/>
          <w:szCs w:val="24"/>
          <w:lang w:val="ky-KG"/>
        </w:rPr>
        <w:t xml:space="preserve">                                                                                                                                                                                                </w:t>
      </w:r>
    </w:p>
    <w:p w:rsidR="00CC036C" w:rsidRPr="001F4A4A" w:rsidRDefault="00CC036C" w:rsidP="00CC036C">
      <w:pPr>
        <w:spacing w:after="0"/>
        <w:jc w:val="both"/>
        <w:rPr>
          <w:rFonts w:ascii="Times New Roman" w:hAnsi="Times New Roman"/>
          <w:sz w:val="24"/>
          <w:szCs w:val="24"/>
          <w:lang w:val="ky-KG"/>
        </w:rPr>
      </w:pPr>
      <w:r>
        <w:rPr>
          <w:rFonts w:ascii="Times New Roman" w:hAnsi="Times New Roman"/>
          <w:sz w:val="24"/>
          <w:szCs w:val="24"/>
          <w:lang w:val="ky-KG"/>
        </w:rPr>
        <w:t xml:space="preserve">            3. </w:t>
      </w:r>
      <w:r w:rsidRPr="001F4A4A">
        <w:rPr>
          <w:rFonts w:ascii="Times New Roman" w:hAnsi="Times New Roman"/>
          <w:sz w:val="24"/>
          <w:szCs w:val="24"/>
          <w:lang w:val="ky-KG"/>
        </w:rPr>
        <w:t>Бул токтом белгиленген тартипте каттоодон өткөрүлүп, kargalyk.gov.kg расмий веб-сайтына жарыялансын.</w:t>
      </w:r>
    </w:p>
    <w:p w:rsidR="00CC036C" w:rsidRPr="001F4A4A" w:rsidRDefault="00CC036C" w:rsidP="00CC036C">
      <w:pPr>
        <w:pStyle w:val="a3"/>
        <w:spacing w:after="0"/>
        <w:ind w:left="0"/>
        <w:jc w:val="both"/>
        <w:rPr>
          <w:rFonts w:ascii="Times New Roman" w:hAnsi="Times New Roman"/>
          <w:sz w:val="24"/>
          <w:szCs w:val="24"/>
          <w:lang w:val="ky-KG"/>
        </w:rPr>
      </w:pPr>
      <w:r w:rsidRPr="001F4A4A">
        <w:rPr>
          <w:rFonts w:ascii="Times New Roman" w:hAnsi="Times New Roman"/>
          <w:sz w:val="24"/>
          <w:szCs w:val="24"/>
          <w:lang w:val="ky-KG"/>
        </w:rPr>
        <w:t xml:space="preserve">            </w:t>
      </w:r>
      <w:r>
        <w:rPr>
          <w:rFonts w:ascii="Times New Roman" w:hAnsi="Times New Roman"/>
          <w:sz w:val="24"/>
          <w:szCs w:val="24"/>
          <w:lang w:val="ky-KG"/>
        </w:rPr>
        <w:t>4</w:t>
      </w:r>
      <w:r w:rsidRPr="001F4A4A">
        <w:rPr>
          <w:rFonts w:ascii="Times New Roman" w:hAnsi="Times New Roman"/>
          <w:sz w:val="24"/>
          <w:szCs w:val="24"/>
          <w:lang w:val="ky-KG"/>
        </w:rPr>
        <w:t>. Бул токтом Кыргыз Республикасынын Ченемдик укуктук актыларынын мамлекеттик реестрине киргизүү үчүн Кыргыз Республикасынын Юстиция министрлигинин тиешелүү аймактык башкармалыгына жөнөтүлсүн.</w:t>
      </w:r>
    </w:p>
    <w:p w:rsidR="00CC036C" w:rsidRPr="001F4A4A" w:rsidRDefault="00CC036C" w:rsidP="00CC036C">
      <w:pPr>
        <w:pStyle w:val="a3"/>
        <w:spacing w:after="0"/>
        <w:ind w:left="0"/>
        <w:rPr>
          <w:rFonts w:ascii="Times New Roman" w:hAnsi="Times New Roman"/>
          <w:sz w:val="24"/>
          <w:szCs w:val="24"/>
          <w:lang w:val="ky-KG"/>
        </w:rPr>
      </w:pPr>
      <w:r w:rsidRPr="001F4A4A">
        <w:rPr>
          <w:rFonts w:ascii="Times New Roman" w:hAnsi="Times New Roman"/>
          <w:sz w:val="24"/>
          <w:szCs w:val="24"/>
          <w:lang w:val="ky-KG"/>
        </w:rPr>
        <w:t xml:space="preserve">          </w:t>
      </w:r>
      <w:r>
        <w:rPr>
          <w:rFonts w:ascii="Times New Roman" w:hAnsi="Times New Roman"/>
          <w:sz w:val="24"/>
          <w:szCs w:val="24"/>
          <w:lang w:val="ky-KG"/>
        </w:rPr>
        <w:t xml:space="preserve">  5</w:t>
      </w:r>
      <w:r w:rsidRPr="001F4A4A">
        <w:rPr>
          <w:rFonts w:ascii="Times New Roman" w:hAnsi="Times New Roman"/>
          <w:sz w:val="24"/>
          <w:szCs w:val="24"/>
          <w:lang w:val="ky-KG"/>
        </w:rPr>
        <w:t>.</w:t>
      </w:r>
      <w:r>
        <w:rPr>
          <w:rFonts w:ascii="Times New Roman" w:hAnsi="Times New Roman"/>
          <w:sz w:val="24"/>
          <w:szCs w:val="24"/>
          <w:lang w:val="ky-KG"/>
        </w:rPr>
        <w:t xml:space="preserve"> </w:t>
      </w:r>
      <w:r w:rsidRPr="001F4A4A">
        <w:rPr>
          <w:rFonts w:ascii="Times New Roman" w:hAnsi="Times New Roman"/>
          <w:sz w:val="24"/>
          <w:szCs w:val="24"/>
          <w:lang w:val="ky-KG"/>
        </w:rPr>
        <w:t xml:space="preserve"> Бул токтом Кыргыз Республикасынын Ченемдик укуктук актыларынын мамлекеттик реестрине киргизил</w:t>
      </w:r>
      <w:r>
        <w:rPr>
          <w:rFonts w:ascii="Times New Roman" w:hAnsi="Times New Roman"/>
          <w:sz w:val="24"/>
          <w:szCs w:val="24"/>
          <w:lang w:val="ky-KG"/>
        </w:rPr>
        <w:t>ген күндөн тартып күчүнө кирет</w:t>
      </w:r>
      <w:r w:rsidRPr="001F4A4A">
        <w:rPr>
          <w:rFonts w:ascii="Times New Roman" w:hAnsi="Times New Roman"/>
          <w:sz w:val="24"/>
          <w:szCs w:val="24"/>
          <w:lang w:val="ky-KG"/>
        </w:rPr>
        <w:t>.</w:t>
      </w:r>
    </w:p>
    <w:p w:rsidR="00CC036C" w:rsidRPr="001F4A4A" w:rsidRDefault="00CC036C" w:rsidP="00CC036C">
      <w:pPr>
        <w:pStyle w:val="a3"/>
        <w:spacing w:after="0"/>
        <w:ind w:left="0"/>
        <w:jc w:val="both"/>
        <w:rPr>
          <w:rFonts w:ascii="Times New Roman" w:hAnsi="Times New Roman"/>
          <w:sz w:val="24"/>
          <w:szCs w:val="24"/>
          <w:lang w:val="ky-KG"/>
        </w:rPr>
      </w:pPr>
      <w:r>
        <w:rPr>
          <w:rFonts w:ascii="Times New Roman" w:hAnsi="Times New Roman"/>
          <w:sz w:val="24"/>
          <w:szCs w:val="24"/>
          <w:lang w:val="ky-KG"/>
        </w:rPr>
        <w:t xml:space="preserve">            6</w:t>
      </w:r>
      <w:r w:rsidRPr="001F4A4A">
        <w:rPr>
          <w:rFonts w:ascii="Times New Roman" w:hAnsi="Times New Roman"/>
          <w:sz w:val="24"/>
          <w:szCs w:val="24"/>
          <w:lang w:val="ky-KG"/>
        </w:rPr>
        <w:t xml:space="preserve">. Бул токтомду көзөмөлдөө “Мыйзамдуулук, укук, жарандардын укугун жана кызыкчылыгын коргоо боюнча, депутаттык этика, мандат, регламент, маданият жана социалдык маселелер боюнча” туруктуу комиссиясынын төрайымына жүктөлсүн.   </w:t>
      </w:r>
    </w:p>
    <w:p w:rsidR="00CC036C" w:rsidRPr="001F4A4A" w:rsidRDefault="00CC036C" w:rsidP="00CC036C">
      <w:pPr>
        <w:pStyle w:val="a3"/>
        <w:spacing w:line="252" w:lineRule="auto"/>
        <w:ind w:left="0"/>
        <w:jc w:val="both"/>
        <w:rPr>
          <w:rFonts w:ascii="Times New Roman" w:hAnsi="Times New Roman"/>
          <w:sz w:val="24"/>
          <w:szCs w:val="24"/>
          <w:lang w:val="ky-KG"/>
        </w:rPr>
      </w:pPr>
    </w:p>
    <w:p w:rsidR="00CC036C" w:rsidRPr="001F4A4A" w:rsidRDefault="00CC036C" w:rsidP="00CC036C">
      <w:pPr>
        <w:pStyle w:val="a3"/>
        <w:spacing w:line="252" w:lineRule="auto"/>
        <w:ind w:left="348"/>
        <w:jc w:val="both"/>
        <w:rPr>
          <w:rFonts w:ascii="Times New Roman" w:hAnsi="Times New Roman"/>
          <w:sz w:val="24"/>
          <w:szCs w:val="24"/>
          <w:lang w:val="ky-KG"/>
        </w:rPr>
      </w:pPr>
    </w:p>
    <w:p w:rsidR="00CC036C" w:rsidRPr="00E85724" w:rsidRDefault="00CC036C" w:rsidP="00CC036C">
      <w:pPr>
        <w:spacing w:after="0" w:line="240" w:lineRule="auto"/>
        <w:ind w:left="-284"/>
        <w:jc w:val="both"/>
        <w:rPr>
          <w:rFonts w:ascii="Times New Roman" w:hAnsi="Times New Roman"/>
          <w:b/>
          <w:sz w:val="24"/>
          <w:szCs w:val="24"/>
          <w:lang w:val="ky-KG"/>
        </w:rPr>
        <w:sectPr w:rsidR="00CC036C" w:rsidRPr="00E85724" w:rsidSect="00E26D54">
          <w:pgSz w:w="11906" w:h="16838"/>
          <w:pgMar w:top="851" w:right="850" w:bottom="1134" w:left="1701" w:header="708" w:footer="708" w:gutter="0"/>
          <w:cols w:space="708"/>
          <w:docGrid w:linePitch="360"/>
        </w:sectPr>
      </w:pPr>
      <w:r>
        <w:rPr>
          <w:rFonts w:ascii="Times New Roman" w:hAnsi="Times New Roman"/>
          <w:b/>
          <w:sz w:val="24"/>
          <w:szCs w:val="24"/>
          <w:lang w:val="ky-KG"/>
        </w:rPr>
        <w:t xml:space="preserve">Каргалык  айылдык  кеңешинин төрагасы                                          Т.И.Токтоболотов </w:t>
      </w:r>
    </w:p>
    <w:p w:rsidR="00693CF5" w:rsidRPr="00CC036C" w:rsidRDefault="00693CF5">
      <w:pPr>
        <w:rPr>
          <w:lang w:val="ky-KG"/>
        </w:rPr>
      </w:pPr>
      <w:bookmarkStart w:id="0" w:name="_GoBack"/>
      <w:bookmarkEnd w:id="0"/>
    </w:p>
    <w:sectPr w:rsidR="00693CF5" w:rsidRPr="00CC03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36C"/>
    <w:rsid w:val="00693CF5"/>
    <w:rsid w:val="00CC03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036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C036C"/>
    <w:pPr>
      <w:ind w:left="720"/>
      <w:contextualSpacing/>
    </w:pPr>
  </w:style>
  <w:style w:type="character" w:customStyle="1" w:styleId="a5">
    <w:name w:val="Без интервала Знак"/>
    <w:link w:val="a6"/>
    <w:uiPriority w:val="99"/>
    <w:locked/>
    <w:rsid w:val="00CC036C"/>
    <w:rPr>
      <w:rFonts w:ascii="Times New Roman" w:eastAsia="Times New Roman" w:hAnsi="Times New Roman" w:cs="Times New Roman"/>
    </w:rPr>
  </w:style>
  <w:style w:type="paragraph" w:styleId="a6">
    <w:name w:val="No Spacing"/>
    <w:link w:val="a5"/>
    <w:uiPriority w:val="99"/>
    <w:qFormat/>
    <w:rsid w:val="00CC036C"/>
    <w:pPr>
      <w:spacing w:after="0" w:line="240" w:lineRule="auto"/>
    </w:pPr>
    <w:rPr>
      <w:rFonts w:ascii="Times New Roman" w:eastAsia="Times New Roman" w:hAnsi="Times New Roman" w:cs="Times New Roman"/>
    </w:rPr>
  </w:style>
  <w:style w:type="paragraph" w:customStyle="1" w:styleId="1">
    <w:name w:val="Без интервала1"/>
    <w:uiPriority w:val="99"/>
    <w:rsid w:val="00CC036C"/>
    <w:pPr>
      <w:spacing w:after="0" w:line="240" w:lineRule="auto"/>
    </w:pPr>
    <w:rPr>
      <w:rFonts w:ascii="Calibri" w:eastAsia="Times New Roman" w:hAnsi="Calibri" w:cs="Times New Roman"/>
      <w:lang w:eastAsia="ru-RU"/>
    </w:rPr>
  </w:style>
  <w:style w:type="character" w:customStyle="1" w:styleId="a4">
    <w:name w:val="Абзац списка Знак"/>
    <w:basedOn w:val="a0"/>
    <w:link w:val="a3"/>
    <w:uiPriority w:val="34"/>
    <w:locked/>
    <w:rsid w:val="00CC036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036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C036C"/>
    <w:pPr>
      <w:ind w:left="720"/>
      <w:contextualSpacing/>
    </w:pPr>
  </w:style>
  <w:style w:type="character" w:customStyle="1" w:styleId="a5">
    <w:name w:val="Без интервала Знак"/>
    <w:link w:val="a6"/>
    <w:uiPriority w:val="99"/>
    <w:locked/>
    <w:rsid w:val="00CC036C"/>
    <w:rPr>
      <w:rFonts w:ascii="Times New Roman" w:eastAsia="Times New Roman" w:hAnsi="Times New Roman" w:cs="Times New Roman"/>
    </w:rPr>
  </w:style>
  <w:style w:type="paragraph" w:styleId="a6">
    <w:name w:val="No Spacing"/>
    <w:link w:val="a5"/>
    <w:uiPriority w:val="99"/>
    <w:qFormat/>
    <w:rsid w:val="00CC036C"/>
    <w:pPr>
      <w:spacing w:after="0" w:line="240" w:lineRule="auto"/>
    </w:pPr>
    <w:rPr>
      <w:rFonts w:ascii="Times New Roman" w:eastAsia="Times New Roman" w:hAnsi="Times New Roman" w:cs="Times New Roman"/>
    </w:rPr>
  </w:style>
  <w:style w:type="paragraph" w:customStyle="1" w:styleId="1">
    <w:name w:val="Без интервала1"/>
    <w:uiPriority w:val="99"/>
    <w:rsid w:val="00CC036C"/>
    <w:pPr>
      <w:spacing w:after="0" w:line="240" w:lineRule="auto"/>
    </w:pPr>
    <w:rPr>
      <w:rFonts w:ascii="Calibri" w:eastAsia="Times New Roman" w:hAnsi="Calibri" w:cs="Times New Roman"/>
      <w:lang w:eastAsia="ru-RU"/>
    </w:rPr>
  </w:style>
  <w:style w:type="character" w:customStyle="1" w:styleId="a4">
    <w:name w:val="Абзац списка Знак"/>
    <w:basedOn w:val="a0"/>
    <w:link w:val="a3"/>
    <w:uiPriority w:val="34"/>
    <w:locked/>
    <w:rsid w:val="00CC036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866</Words>
  <Characters>4941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JN</dc:creator>
  <cp:lastModifiedBy>JN</cp:lastModifiedBy>
  <cp:revision>1</cp:revision>
  <dcterms:created xsi:type="dcterms:W3CDTF">2026-09-02T06:08:00Z</dcterms:created>
  <dcterms:modified xsi:type="dcterms:W3CDTF">2026-09-02T06:08:00Z</dcterms:modified>
</cp:coreProperties>
</file>