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23F7" w:rsidRDefault="000E23F7" w:rsidP="000E23F7">
      <w:pPr>
        <w:pStyle w:val="a4"/>
        <w:rPr>
          <w:b/>
          <w:sz w:val="21"/>
          <w:szCs w:val="21"/>
          <w:lang w:val="ky-KG"/>
        </w:rPr>
      </w:pPr>
    </w:p>
    <w:p w:rsidR="000E23F7" w:rsidRDefault="000E23F7" w:rsidP="000E23F7">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 name="Рисунок 1" descr="Описание: Описание: 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Описание: Описание: 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0E23F7" w:rsidRDefault="000E23F7" w:rsidP="000E23F7">
      <w:pPr>
        <w:pStyle w:val="a4"/>
        <w:jc w:val="center"/>
        <w:rPr>
          <w:b/>
          <w:sz w:val="21"/>
          <w:szCs w:val="21"/>
        </w:rPr>
      </w:pPr>
    </w:p>
    <w:p w:rsidR="000E23F7" w:rsidRDefault="000E23F7" w:rsidP="000E23F7">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0E23F7" w:rsidRDefault="000E23F7" w:rsidP="000E23F7">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0E23F7" w:rsidRDefault="000E23F7" w:rsidP="000E23F7">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0E23F7" w:rsidRDefault="000E23F7" w:rsidP="000E23F7">
      <w:pPr>
        <w:pStyle w:val="a4"/>
        <w:pBdr>
          <w:bottom w:val="single" w:sz="12" w:space="9"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" strokecolor="red" strokeweight="2.75pt"/>
            </w:pict>
          </mc:Fallback>
        </mc:AlternateContent>
      </w:r>
    </w:p>
    <w:p w:rsidR="000E23F7" w:rsidRDefault="000E23F7" w:rsidP="000E23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0E23F7" w:rsidRDefault="000E23F7" w:rsidP="000E23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Каргалык  айылдык кеңешинин (I чакырылышынын)  кезектеги XX сессиясынын</w:t>
      </w:r>
    </w:p>
    <w:p w:rsidR="000E23F7" w:rsidRDefault="000E23F7" w:rsidP="000E23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ТОКТОМУ</w:t>
      </w:r>
    </w:p>
    <w:p w:rsidR="000E23F7" w:rsidRDefault="000E23F7" w:rsidP="000E23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0E23F7" w:rsidRDefault="000E23F7" w:rsidP="000E23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0E23F7" w:rsidRDefault="000E23F7" w:rsidP="000E23F7">
      <w:pPr>
        <w:pStyle w:val="a6"/>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март    2026-жыл  №25                    </w:t>
      </w:r>
      <w:r>
        <w:rPr>
          <w:rFonts w:ascii="Times New Roman" w:eastAsia="Times New Roman" w:hAnsi="Times New Roman"/>
          <w:sz w:val="24"/>
          <w:szCs w:val="24"/>
          <w:lang w:val="ky-KG" w:eastAsia="ru-RU"/>
        </w:rPr>
        <w:tab/>
        <w:t xml:space="preserve">                           Казарман  айылы</w:t>
      </w:r>
    </w:p>
    <w:p w:rsidR="000E23F7" w:rsidRDefault="000E23F7" w:rsidP="000E23F7">
      <w:pPr>
        <w:pStyle w:val="a4"/>
        <w:rPr>
          <w:sz w:val="24"/>
          <w:szCs w:val="24"/>
          <w:lang w:val="ky-KG" w:eastAsia="ru-RU"/>
        </w:rPr>
      </w:pPr>
    </w:p>
    <w:p w:rsidR="000E23F7" w:rsidRDefault="000E23F7" w:rsidP="000E23F7">
      <w:pPr>
        <w:ind w:firstLine="708"/>
        <w:jc w:val="center"/>
        <w:rPr>
          <w:b/>
          <w:lang w:val="ky-KG"/>
        </w:rPr>
      </w:pPr>
    </w:p>
    <w:p w:rsidR="000E23F7" w:rsidRDefault="000E23F7" w:rsidP="000E23F7">
      <w:pPr>
        <w:ind w:left="1080"/>
        <w:jc w:val="center"/>
        <w:rPr>
          <w:rFonts w:ascii="Times New Roman" w:hAnsi="Times New Roman"/>
          <w:b/>
          <w:sz w:val="24"/>
          <w:szCs w:val="24"/>
          <w:lang w:val="ky-KG"/>
        </w:rPr>
      </w:pPr>
      <w:r>
        <w:rPr>
          <w:rFonts w:ascii="Times New Roman" w:hAnsi="Times New Roman"/>
          <w:b/>
          <w:sz w:val="24"/>
          <w:szCs w:val="24"/>
          <w:lang w:val="ky-KG"/>
        </w:rPr>
        <w:t>Коомчулуктардын демилгелери боюнча улуттук долбоорунун алкагында   чакан долбоорлорду Коомчулукту өнүктүрүү жана инвестициялоо агенттигине сунуштоо жөнүндө</w:t>
      </w:r>
    </w:p>
    <w:p w:rsidR="000E23F7" w:rsidRDefault="000E23F7" w:rsidP="000E23F7">
      <w:pPr>
        <w:jc w:val="both"/>
        <w:rPr>
          <w:rFonts w:ascii="Times New Roman" w:hAnsi="Times New Roman"/>
          <w:b/>
          <w:bCs/>
          <w:sz w:val="24"/>
          <w:szCs w:val="24"/>
          <w:lang w:val="ky-KG" w:eastAsia="ru-RU"/>
        </w:rPr>
      </w:pPr>
      <w:r>
        <w:rPr>
          <w:rFonts w:ascii="Times New Roman" w:hAnsi="Times New Roman"/>
          <w:sz w:val="24"/>
          <w:szCs w:val="24"/>
          <w:lang w:val="ky-KG"/>
        </w:rPr>
        <w:t xml:space="preserve">             Кыргыз Республикасынын Коомчулуктардын демилгелери боюнча улуттук долбоорунун алкагында айыл аймагында социалдык жана экономикалык инфраструктураны өнүктүрүүгө багытталган чакан долбоорлорду ишке ашыруу максатында, Каргалык айыл аймагынын айыл өкмөтүнүн сунушун карап чыгып, Каргалык айылдык кеңешинин Регламентинин 2-главасынын 2.1-пунктуна ылайык, Каргалык айылдык кеңешинин (I чакырылышынын) </w:t>
      </w:r>
      <w:r>
        <w:rPr>
          <w:rFonts w:ascii="Times New Roman" w:hAnsi="Times New Roman"/>
          <w:sz w:val="24"/>
          <w:szCs w:val="24"/>
          <w:lang w:val="ky-KG" w:eastAsia="ru-RU"/>
        </w:rPr>
        <w:t>кезектеги XX</w:t>
      </w:r>
      <w:r>
        <w:rPr>
          <w:rFonts w:ascii="Times New Roman" w:hAnsi="Times New Roman"/>
          <w:b/>
          <w:sz w:val="24"/>
          <w:szCs w:val="24"/>
          <w:lang w:val="ky-KG" w:eastAsia="ru-RU"/>
        </w:rPr>
        <w:t xml:space="preserve"> </w:t>
      </w:r>
      <w:r>
        <w:rPr>
          <w:rFonts w:ascii="Times New Roman" w:hAnsi="Times New Roman"/>
          <w:sz w:val="24"/>
          <w:szCs w:val="24"/>
          <w:lang w:val="ky-KG"/>
        </w:rPr>
        <w:t>сессиясы</w:t>
      </w:r>
      <w:r>
        <w:rPr>
          <w:rFonts w:ascii="Times New Roman" w:hAnsi="Times New Roman"/>
          <w:b/>
          <w:bCs/>
          <w:sz w:val="24"/>
          <w:szCs w:val="24"/>
          <w:lang w:val="ky-KG" w:eastAsia="ru-RU"/>
        </w:rPr>
        <w:t xml:space="preserve"> токтом кылат:</w:t>
      </w:r>
    </w:p>
    <w:p w:rsidR="000E23F7" w:rsidRDefault="000E23F7" w:rsidP="000E23F7">
      <w:pPr>
        <w:pStyle w:val="a6"/>
        <w:numPr>
          <w:ilvl w:val="0"/>
          <w:numId w:val="2"/>
        </w:numPr>
        <w:spacing w:after="0"/>
        <w:jc w:val="both"/>
        <w:rPr>
          <w:rFonts w:ascii="Times New Roman" w:hAnsi="Times New Roman"/>
          <w:sz w:val="24"/>
          <w:szCs w:val="24"/>
          <w:lang w:val="ky-KG"/>
        </w:rPr>
      </w:pPr>
      <w:r>
        <w:rPr>
          <w:rFonts w:ascii="Times New Roman" w:hAnsi="Times New Roman"/>
          <w:sz w:val="24"/>
          <w:szCs w:val="24"/>
          <w:lang w:val="ky-KG"/>
        </w:rPr>
        <w:t>Коомчулуктардын демилгелери боюнча улуттук долбоорунун алкагында төмөнкү чакан долбоорлор сунушталсын:</w:t>
      </w:r>
    </w:p>
    <w:p w:rsidR="000E23F7" w:rsidRDefault="000E23F7" w:rsidP="000E23F7">
      <w:pPr>
        <w:pStyle w:val="a6"/>
        <w:spacing w:after="0"/>
        <w:ind w:left="1440"/>
        <w:jc w:val="both"/>
        <w:rPr>
          <w:rFonts w:ascii="Times New Roman" w:hAnsi="Times New Roman"/>
          <w:sz w:val="24"/>
          <w:szCs w:val="24"/>
          <w:lang w:val="ky-KG"/>
        </w:rPr>
      </w:pPr>
      <w:r>
        <w:rPr>
          <w:rFonts w:ascii="Times New Roman" w:hAnsi="Times New Roman"/>
          <w:sz w:val="24"/>
          <w:szCs w:val="24"/>
          <w:lang w:val="ky-KG"/>
        </w:rPr>
        <w:t>-  Социалдык инфраструктура: Келечек мектепке чейинки билим берүү уюмунун 290 (эки жүз токсон) орундуу бала бакчасын капиталдык ремонттон өткөрүү,</w:t>
      </w:r>
    </w:p>
    <w:p w:rsidR="000E23F7" w:rsidRDefault="000E23F7" w:rsidP="000E23F7">
      <w:pPr>
        <w:pStyle w:val="a6"/>
        <w:spacing w:after="0" w:line="240" w:lineRule="auto"/>
        <w:ind w:left="1440"/>
        <w:jc w:val="both"/>
        <w:rPr>
          <w:rFonts w:ascii="Times New Roman" w:hAnsi="Times New Roman"/>
          <w:sz w:val="24"/>
          <w:szCs w:val="24"/>
          <w:lang w:val="ky-KG"/>
        </w:rPr>
      </w:pPr>
      <w:r>
        <w:rPr>
          <w:rFonts w:ascii="Times New Roman" w:hAnsi="Times New Roman"/>
          <w:sz w:val="24"/>
          <w:szCs w:val="24"/>
          <w:lang w:val="ky-KG"/>
        </w:rPr>
        <w:t>- Экономикалык багыт: “Казарман айылында бал жана жапайы өсүмдүктөрдү кайра иштетүү долбоору” колдоого алынсын жана долбоорду Коомчулукту өнүктүрүү жана инвестициялоо агенттиги аркылуу ишке ашырууга макулдук берилсин.</w:t>
      </w:r>
    </w:p>
    <w:p w:rsidR="000E23F7" w:rsidRDefault="000E23F7" w:rsidP="000E23F7">
      <w:pPr>
        <w:pStyle w:val="a6"/>
        <w:numPr>
          <w:ilvl w:val="0"/>
          <w:numId w:val="2"/>
        </w:numPr>
        <w:spacing w:before="100" w:beforeAutospacing="1" w:after="100" w:afterAutospacing="1" w:line="240" w:lineRule="auto"/>
        <w:outlineLvl w:val="2"/>
        <w:rPr>
          <w:rFonts w:ascii="Times New Roman" w:eastAsia="Times New Roman" w:hAnsi="Times New Roman"/>
          <w:bCs/>
          <w:sz w:val="24"/>
          <w:szCs w:val="24"/>
          <w:lang w:val="kk-KZ" w:eastAsia="ru-RU"/>
        </w:rPr>
      </w:pPr>
      <w:r>
        <w:rPr>
          <w:rFonts w:ascii="Times New Roman" w:eastAsia="Times New Roman" w:hAnsi="Times New Roman"/>
          <w:bCs/>
          <w:sz w:val="24"/>
          <w:szCs w:val="24"/>
          <w:lang w:val="kk-KZ" w:eastAsia="ru-RU"/>
        </w:rPr>
        <w:t>Айыл өкмөтүнө төмөнкүлөр милдеттендирилсин:</w:t>
      </w:r>
    </w:p>
    <w:p w:rsidR="000E23F7" w:rsidRDefault="000E23F7" w:rsidP="000E23F7">
      <w:pPr>
        <w:spacing w:after="0" w:line="240" w:lineRule="auto"/>
        <w:ind w:left="1416"/>
        <w:rPr>
          <w:rFonts w:ascii="Times New Roman" w:eastAsia="Times New Roman" w:hAnsi="Times New Roman"/>
          <w:sz w:val="24"/>
          <w:szCs w:val="24"/>
          <w:lang w:val="kk-KZ" w:eastAsia="ru-RU"/>
        </w:rPr>
      </w:pPr>
      <w:r>
        <w:rPr>
          <w:rFonts w:ascii="Times New Roman" w:eastAsia="Times New Roman" w:hAnsi="Times New Roman"/>
          <w:sz w:val="24"/>
          <w:szCs w:val="24"/>
          <w:lang w:val="kk-KZ" w:eastAsia="ru-RU"/>
        </w:rPr>
        <w:t xml:space="preserve">2.1. Социалдык инфраструктуралык чакан долбоор боюнча зарыл болгон документтердин топтому даярдалып, Коомчулукту өнүктүрүү жана инвестициялоо </w:t>
      </w:r>
      <w:r>
        <w:rPr>
          <w:rFonts w:ascii="Times New Roman" w:hAnsi="Times New Roman"/>
          <w:sz w:val="24"/>
          <w:szCs w:val="24"/>
          <w:lang w:val="ky-KG"/>
        </w:rPr>
        <w:t>агенттиги</w:t>
      </w:r>
      <w:r>
        <w:rPr>
          <w:rFonts w:ascii="Times New Roman" w:eastAsia="Times New Roman" w:hAnsi="Times New Roman"/>
          <w:sz w:val="24"/>
          <w:szCs w:val="24"/>
          <w:lang w:val="kk-KZ" w:eastAsia="ru-RU"/>
        </w:rPr>
        <w:t>не жөнөтүлсүн.</w:t>
      </w:r>
      <w:r>
        <w:rPr>
          <w:rFonts w:ascii="Times New Roman" w:eastAsia="Times New Roman" w:hAnsi="Times New Roman"/>
          <w:sz w:val="24"/>
          <w:szCs w:val="24"/>
          <w:lang w:val="kk-KZ" w:eastAsia="ru-RU"/>
        </w:rPr>
        <w:br/>
        <w:t>2.2. Чакан долбоорду ишке ашырууда ачык-айкындуулук жана коомчулукту маалымдоо камсыз кылынсын.</w:t>
      </w:r>
    </w:p>
    <w:p w:rsidR="000E23F7" w:rsidRDefault="000E23F7" w:rsidP="000E23F7">
      <w:pPr>
        <w:spacing w:after="0"/>
        <w:ind w:left="1416"/>
        <w:rPr>
          <w:rFonts w:ascii="Times New Roman" w:eastAsia="Times New Roman" w:hAnsi="Times New Roman"/>
          <w:sz w:val="24"/>
          <w:szCs w:val="24"/>
          <w:lang w:val="kk-KZ" w:eastAsia="ru-RU"/>
        </w:rPr>
      </w:pPr>
      <w:r>
        <w:rPr>
          <w:rFonts w:ascii="Times New Roman" w:eastAsia="Times New Roman" w:hAnsi="Times New Roman"/>
          <w:sz w:val="24"/>
          <w:szCs w:val="24"/>
          <w:lang w:val="kk-KZ" w:eastAsia="ru-RU"/>
        </w:rPr>
        <w:t xml:space="preserve">2.3. Экономикалык багыт боюнча Коомдоштуктардын демилгелери боюнча    улуттук долбоордун конкурсуна тийиштүү документтер даярдалып тапшырылсын. </w:t>
      </w:r>
    </w:p>
    <w:p w:rsidR="000E23F7" w:rsidRDefault="000E23F7" w:rsidP="000E23F7">
      <w:pPr>
        <w:pStyle w:val="a6"/>
        <w:numPr>
          <w:ilvl w:val="0"/>
          <w:numId w:val="2"/>
        </w:numPr>
        <w:spacing w:after="0"/>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Бул токтомду аткарууга жагы Каргалык айыл өкмөт башчысы  М.Ж.Олжотоевге жүктөлсүн.</w:t>
      </w:r>
    </w:p>
    <w:p w:rsidR="000E23F7" w:rsidRDefault="000E23F7" w:rsidP="000E23F7">
      <w:pPr>
        <w:pStyle w:val="a6"/>
        <w:numPr>
          <w:ilvl w:val="0"/>
          <w:numId w:val="2"/>
        </w:numPr>
        <w:spacing w:after="0"/>
        <w:jc w:val="both"/>
        <w:rPr>
          <w:rFonts w:ascii="Times New Roman" w:eastAsia="Times New Roman" w:hAnsi="Times New Roman"/>
          <w:sz w:val="24"/>
          <w:szCs w:val="24"/>
          <w:lang w:val="ky-KG" w:eastAsia="ru-RU"/>
        </w:rPr>
      </w:pPr>
      <w:r>
        <w:rPr>
          <w:rFonts w:ascii="Times New Roman" w:hAnsi="Times New Roman"/>
          <w:sz w:val="24"/>
          <w:szCs w:val="24"/>
          <w:lang w:val="ky-KG"/>
        </w:rPr>
        <w:lastRenderedPageBreak/>
        <w:t>Бул токтом Каргалык айыл өкмөтүнүн kargalyk.gov.kg расмий веб-сайтына жарыялансын.</w:t>
      </w:r>
    </w:p>
    <w:p w:rsidR="000E23F7" w:rsidRDefault="000E23F7" w:rsidP="000E23F7">
      <w:pPr>
        <w:pStyle w:val="a6"/>
        <w:numPr>
          <w:ilvl w:val="0"/>
          <w:numId w:val="2"/>
        </w:numPr>
        <w:spacing w:after="0"/>
        <w:jc w:val="both"/>
        <w:rPr>
          <w:rFonts w:ascii="Times New Roman" w:hAnsi="Times New Roman"/>
          <w:sz w:val="24"/>
          <w:szCs w:val="24"/>
          <w:lang w:val="ky-KG"/>
        </w:rPr>
      </w:pPr>
      <w:r>
        <w:rPr>
          <w:rFonts w:ascii="Times New Roman" w:hAnsi="Times New Roman"/>
          <w:sz w:val="24"/>
          <w:szCs w:val="24"/>
          <w:lang w:val="ky-KG"/>
        </w:rPr>
        <w:t>Бул токтомду көзөмөлдөө жагы «Бюджет, экономика, инвестиция, муниципалдык менчик, ишкердик иш жана тышкы экономикалык байланыш боюнча» туруктуу комиссиясынын төрагасына милдеттендирилсин.</w:t>
      </w:r>
    </w:p>
    <w:p w:rsidR="000E23F7" w:rsidRDefault="000E23F7" w:rsidP="000E23F7">
      <w:pPr>
        <w:spacing w:after="0"/>
        <w:jc w:val="both"/>
        <w:rPr>
          <w:rFonts w:ascii="Times New Roman" w:hAnsi="Times New Roman"/>
          <w:sz w:val="24"/>
          <w:szCs w:val="24"/>
          <w:lang w:val="ky-KG"/>
        </w:rPr>
      </w:pPr>
    </w:p>
    <w:p w:rsidR="000E23F7" w:rsidRDefault="000E23F7" w:rsidP="000E23F7">
      <w:pPr>
        <w:spacing w:after="0"/>
        <w:jc w:val="both"/>
        <w:rPr>
          <w:rFonts w:ascii="Times New Roman" w:hAnsi="Times New Roman"/>
          <w:sz w:val="24"/>
          <w:szCs w:val="24"/>
          <w:lang w:val="ky-KG"/>
        </w:rPr>
      </w:pPr>
    </w:p>
    <w:p w:rsidR="000E23F7" w:rsidRDefault="000E23F7" w:rsidP="000E23F7">
      <w:pPr>
        <w:pStyle w:val="a4"/>
        <w:jc w:val="both"/>
        <w:rPr>
          <w:b/>
          <w:sz w:val="24"/>
          <w:szCs w:val="24"/>
          <w:lang w:val="ky-KG"/>
        </w:rPr>
      </w:pPr>
      <w:r>
        <w:rPr>
          <w:b/>
          <w:sz w:val="24"/>
          <w:szCs w:val="24"/>
          <w:lang w:val="ky-KG"/>
        </w:rPr>
        <w:t>Каргалык  айылдык  кеңешинин  төрагасы                          Т.И.Токтоболотов</w:t>
      </w:r>
    </w:p>
    <w:p w:rsidR="000E23F7" w:rsidRDefault="000E23F7" w:rsidP="000E23F7">
      <w:pPr>
        <w:rPr>
          <w:rFonts w:ascii="Times New Roman" w:hAnsi="Times New Roman"/>
          <w:sz w:val="24"/>
          <w:szCs w:val="24"/>
          <w:lang w:val="ky-KG"/>
        </w:rPr>
      </w:pPr>
    </w:p>
    <w:p w:rsidR="000E23F7" w:rsidRDefault="000E23F7" w:rsidP="000E23F7">
      <w:pPr>
        <w:pStyle w:val="a4"/>
        <w:jc w:val="center"/>
        <w:rPr>
          <w:sz w:val="24"/>
          <w:szCs w:val="24"/>
          <w:lang w:val="ky-KG"/>
        </w:rPr>
      </w:pPr>
      <w:r>
        <w:rPr>
          <w:sz w:val="24"/>
          <w:szCs w:val="24"/>
          <w:lang w:val="ky-KG"/>
        </w:rPr>
        <w:t xml:space="preserve"> </w:t>
      </w:r>
    </w:p>
    <w:p w:rsidR="000E23F7" w:rsidRDefault="000E23F7" w:rsidP="000E23F7">
      <w:pPr>
        <w:pStyle w:val="a4"/>
        <w:jc w:val="center"/>
        <w:rPr>
          <w:sz w:val="24"/>
          <w:szCs w:val="24"/>
          <w:lang w:val="ky-KG"/>
        </w:rPr>
      </w:pPr>
    </w:p>
    <w:p w:rsidR="000E23F7" w:rsidRDefault="000E23F7" w:rsidP="000E23F7">
      <w:pPr>
        <w:pStyle w:val="a4"/>
        <w:jc w:val="center"/>
        <w:rPr>
          <w:sz w:val="24"/>
          <w:szCs w:val="24"/>
          <w:lang w:val="ky-KG"/>
        </w:rPr>
      </w:pPr>
    </w:p>
    <w:p w:rsidR="000E23F7" w:rsidRDefault="000E23F7" w:rsidP="000E23F7">
      <w:pPr>
        <w:pStyle w:val="a4"/>
        <w:jc w:val="center"/>
        <w:rPr>
          <w:sz w:val="24"/>
          <w:szCs w:val="24"/>
          <w:lang w:val="ky-KG"/>
        </w:rPr>
      </w:pPr>
    </w:p>
    <w:p w:rsidR="000E23F7" w:rsidRDefault="000E23F7" w:rsidP="000E23F7">
      <w:pPr>
        <w:pStyle w:val="a4"/>
        <w:jc w:val="center"/>
        <w:rPr>
          <w:sz w:val="24"/>
          <w:szCs w:val="24"/>
          <w:lang w:val="ky-KG"/>
        </w:rPr>
      </w:pPr>
    </w:p>
    <w:p w:rsidR="00DE163D" w:rsidRPr="000E23F7" w:rsidRDefault="00DE163D">
      <w:pPr>
        <w:rPr>
          <w:lang w:val="ky-KG"/>
        </w:rPr>
      </w:pPr>
      <w:bookmarkStart w:id="0" w:name="_GoBack"/>
      <w:bookmarkEnd w:id="0"/>
    </w:p>
    <w:sectPr w:rsidR="00DE163D" w:rsidRPr="000E23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D31719"/>
    <w:multiLevelType w:val="hybridMultilevel"/>
    <w:tmpl w:val="83445FD6"/>
    <w:lvl w:ilvl="0" w:tplc="5F5E0680">
      <w:start w:val="1"/>
      <w:numFmt w:val="decimal"/>
      <w:lvlText w:val="%1."/>
      <w:lvlJc w:val="center"/>
      <w:pPr>
        <w:ind w:left="1495" w:hanging="360"/>
      </w:pPr>
      <w:rPr>
        <w:rFonts w:ascii="Times New Roman" w:eastAsia="Calibri" w:hAnsi="Times New Roman" w:cs="Times New Roman"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54E6509E"/>
    <w:multiLevelType w:val="hybridMultilevel"/>
    <w:tmpl w:val="5E02E472"/>
    <w:lvl w:ilvl="0" w:tplc="39FE2FB4">
      <w:start w:val="13"/>
      <w:numFmt w:val="decimal"/>
      <w:lvlText w:val="%1"/>
      <w:lvlJc w:val="left"/>
      <w:pPr>
        <w:ind w:left="856" w:hanging="360"/>
      </w:pPr>
    </w:lvl>
    <w:lvl w:ilvl="1" w:tplc="04190019">
      <w:start w:val="1"/>
      <w:numFmt w:val="lowerLetter"/>
      <w:lvlText w:val="%2."/>
      <w:lvlJc w:val="left"/>
      <w:pPr>
        <w:ind w:left="1576" w:hanging="360"/>
      </w:pPr>
    </w:lvl>
    <w:lvl w:ilvl="2" w:tplc="0419001B">
      <w:start w:val="1"/>
      <w:numFmt w:val="lowerRoman"/>
      <w:lvlText w:val="%3."/>
      <w:lvlJc w:val="right"/>
      <w:pPr>
        <w:ind w:left="2296" w:hanging="180"/>
      </w:pPr>
    </w:lvl>
    <w:lvl w:ilvl="3" w:tplc="0419000F">
      <w:start w:val="1"/>
      <w:numFmt w:val="decimal"/>
      <w:lvlText w:val="%4."/>
      <w:lvlJc w:val="left"/>
      <w:pPr>
        <w:ind w:left="3016" w:hanging="360"/>
      </w:pPr>
    </w:lvl>
    <w:lvl w:ilvl="4" w:tplc="04190019">
      <w:start w:val="1"/>
      <w:numFmt w:val="lowerLetter"/>
      <w:lvlText w:val="%5."/>
      <w:lvlJc w:val="left"/>
      <w:pPr>
        <w:ind w:left="3736" w:hanging="360"/>
      </w:pPr>
    </w:lvl>
    <w:lvl w:ilvl="5" w:tplc="0419001B">
      <w:start w:val="1"/>
      <w:numFmt w:val="lowerRoman"/>
      <w:lvlText w:val="%6."/>
      <w:lvlJc w:val="right"/>
      <w:pPr>
        <w:ind w:left="4456" w:hanging="180"/>
      </w:pPr>
    </w:lvl>
    <w:lvl w:ilvl="6" w:tplc="0419000F">
      <w:start w:val="1"/>
      <w:numFmt w:val="decimal"/>
      <w:lvlText w:val="%7."/>
      <w:lvlJc w:val="left"/>
      <w:pPr>
        <w:ind w:left="5176" w:hanging="360"/>
      </w:pPr>
    </w:lvl>
    <w:lvl w:ilvl="7" w:tplc="04190019">
      <w:start w:val="1"/>
      <w:numFmt w:val="lowerLetter"/>
      <w:lvlText w:val="%8."/>
      <w:lvlJc w:val="left"/>
      <w:pPr>
        <w:ind w:left="5896" w:hanging="360"/>
      </w:pPr>
    </w:lvl>
    <w:lvl w:ilvl="8" w:tplc="0419001B">
      <w:start w:val="1"/>
      <w:numFmt w:val="lowerRoman"/>
      <w:lvlText w:val="%9."/>
      <w:lvlJc w:val="right"/>
      <w:pPr>
        <w:ind w:left="6616" w:hanging="180"/>
      </w:pPr>
    </w:lvl>
  </w:abstractNum>
  <w:num w:numId="1">
    <w:abstractNumId w:val="1"/>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3F7"/>
    <w:rsid w:val="000E23F7"/>
    <w:rsid w:val="00DE16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23F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0E23F7"/>
    <w:rPr>
      <w:rFonts w:ascii="Times New Roman" w:eastAsia="Times New Roman" w:hAnsi="Times New Roman" w:cs="Times New Roman"/>
    </w:rPr>
  </w:style>
  <w:style w:type="paragraph" w:styleId="a4">
    <w:name w:val="No Spacing"/>
    <w:link w:val="a3"/>
    <w:uiPriority w:val="99"/>
    <w:qFormat/>
    <w:rsid w:val="000E23F7"/>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0E23F7"/>
    <w:rPr>
      <w:rFonts w:ascii="Calibri" w:eastAsia="Calibri" w:hAnsi="Calibri" w:cs="Times New Roman"/>
    </w:rPr>
  </w:style>
  <w:style w:type="paragraph" w:styleId="a6">
    <w:name w:val="List Paragraph"/>
    <w:basedOn w:val="a"/>
    <w:link w:val="a5"/>
    <w:uiPriority w:val="34"/>
    <w:qFormat/>
    <w:rsid w:val="000E23F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23F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0E23F7"/>
    <w:rPr>
      <w:rFonts w:ascii="Times New Roman" w:eastAsia="Times New Roman" w:hAnsi="Times New Roman" w:cs="Times New Roman"/>
    </w:rPr>
  </w:style>
  <w:style w:type="paragraph" w:styleId="a4">
    <w:name w:val="No Spacing"/>
    <w:link w:val="a3"/>
    <w:uiPriority w:val="99"/>
    <w:qFormat/>
    <w:rsid w:val="000E23F7"/>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0E23F7"/>
    <w:rPr>
      <w:rFonts w:ascii="Calibri" w:eastAsia="Calibri" w:hAnsi="Calibri" w:cs="Times New Roman"/>
    </w:rPr>
  </w:style>
  <w:style w:type="paragraph" w:styleId="a6">
    <w:name w:val="List Paragraph"/>
    <w:basedOn w:val="a"/>
    <w:link w:val="a5"/>
    <w:uiPriority w:val="34"/>
    <w:qFormat/>
    <w:rsid w:val="000E23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9450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435</Words>
  <Characters>2483</Characters>
  <Application>Microsoft Office Word</Application>
  <DocSecurity>0</DocSecurity>
  <Lines>20</Lines>
  <Paragraphs>5</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        Айыл өкмөтүнө төмөнкүлөр милдеттендирилсин:</vt:lpstr>
    </vt:vector>
  </TitlesOfParts>
  <Company>SPecialiST RePack</Company>
  <LinksUpToDate>false</LinksUpToDate>
  <CharactersWithSpaces>2913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2026-04-02T04:06:00Z</dcterms:created>
  <dcterms:modified xsi:type="dcterms:W3CDTF">2026-04-02T04:06:00Z</dcterms:modified>
</cp:coreProperties>
</file>