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29D" w:rsidRDefault="00AD229D" w:rsidP="00AD229D">
      <w:pPr>
        <w:pStyle w:val="a4"/>
        <w:jc w:val="center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jc w:val="center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D229D" w:rsidRDefault="00AD229D" w:rsidP="00AD229D">
      <w:pPr>
        <w:pStyle w:val="a4"/>
        <w:jc w:val="center"/>
        <w:rPr>
          <w:b/>
          <w:sz w:val="21"/>
          <w:szCs w:val="21"/>
        </w:rPr>
      </w:pPr>
    </w:p>
    <w:p w:rsidR="00AD229D" w:rsidRDefault="00AD229D" w:rsidP="00AD229D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D229D" w:rsidRDefault="00AD229D" w:rsidP="00AD229D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D229D" w:rsidRDefault="00AD229D" w:rsidP="00AD229D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AD229D" w:rsidRDefault="00AD229D" w:rsidP="00AD229D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Bke2Yh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XIX сессиясынын</w:t>
      </w: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D229D" w:rsidRDefault="00AD229D" w:rsidP="00AD2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25 - февраль    2026-жыл  №10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Казарман  айылы</w:t>
      </w:r>
    </w:p>
    <w:p w:rsidR="00AD229D" w:rsidRDefault="00AD229D" w:rsidP="00AD229D">
      <w:pPr>
        <w:pStyle w:val="a4"/>
        <w:rPr>
          <w:sz w:val="24"/>
          <w:szCs w:val="24"/>
          <w:lang w:val="ky-KG" w:eastAsia="ru-RU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bCs/>
          <w:sz w:val="24"/>
          <w:szCs w:val="24"/>
          <w:lang w:val="ky-KG"/>
        </w:rPr>
        <w:t xml:space="preserve">“Тагай” участкасындагы таштанды төгүүчү жайдын  </w:t>
      </w:r>
      <w:r>
        <w:rPr>
          <w:rFonts w:ascii="Times New Roman" w:hAnsi="Times New Roman"/>
          <w:b/>
          <w:sz w:val="24"/>
          <w:szCs w:val="24"/>
          <w:lang w:val="ky-KG"/>
        </w:rPr>
        <w:t>бүгүнкү күндөгү абалы, тиричилик калдыктарын чогултуу, чыгаруу жана жок кылуу боюнча маалыматын угуу</w:t>
      </w:r>
    </w:p>
    <w:p w:rsidR="00AD229D" w:rsidRDefault="00AD229D" w:rsidP="00AD229D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 Ясынов Шабдан Болотовичдин маалыматын угуп жана талкуулап, Каргалык айылдык кеңешинин Регламентинин 2-главасынын 2.1-пунктуна ылайык, Каргалык айылдык кеңешинин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(I чакырылышынын) кезектеги XIX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сессиясы </w:t>
      </w:r>
      <w:r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sz w:val="24"/>
          <w:szCs w:val="24"/>
          <w:lang w:val="ky-KG"/>
        </w:rPr>
        <w:t xml:space="preserve">: </w:t>
      </w:r>
    </w:p>
    <w:p w:rsidR="00AD229D" w:rsidRDefault="00AD229D" w:rsidP="00AD229D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AD229D" w:rsidRDefault="00AD229D" w:rsidP="00AD229D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Cs/>
          <w:sz w:val="24"/>
          <w:szCs w:val="24"/>
          <w:lang w:val="ky-KG"/>
        </w:rPr>
        <w:t xml:space="preserve">“Тагай” участкасындагы таштанды төгүүчү жайдын </w:t>
      </w:r>
      <w:r>
        <w:rPr>
          <w:rFonts w:ascii="Times New Roman" w:hAnsi="Times New Roman"/>
          <w:sz w:val="24"/>
          <w:szCs w:val="24"/>
          <w:lang w:val="ky-KG"/>
        </w:rPr>
        <w:t>бүгүнкү күндөгү абалы, тиричилик калдыктарын чогултуу, чыгаруу жана жок кылуу боюнча маалыматы угулгандыгы эске алынсын.</w:t>
      </w:r>
    </w:p>
    <w:p w:rsidR="00AD229D" w:rsidRDefault="00AD229D" w:rsidP="00AD229D">
      <w:pPr>
        <w:pStyle w:val="a4"/>
        <w:numPr>
          <w:ilvl w:val="0"/>
          <w:numId w:val="1"/>
        </w:numPr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 xml:space="preserve">Каргалык айыл аймагынын айыл өкмөтүнө караштуу </w:t>
      </w:r>
      <w:r>
        <w:rPr>
          <w:bCs/>
          <w:sz w:val="24"/>
          <w:szCs w:val="24"/>
          <w:lang w:val="ky-KG"/>
        </w:rPr>
        <w:t xml:space="preserve">Казарман айылынын Күн чыгыш тарабына жаңы таштанды төгүүчү жай ачуу боюнча Кыргыз Республикасынын тиешелүү мамлекеттик органдар менен 1-июль 2026-жылга  чейин иш алып баруу жана жаңы полигон ачуу жагы Каргалык айыл аймагынын айыл өкмөт башчысы М.Ж.Олжотоевге милдеттендирилсин. </w:t>
      </w:r>
    </w:p>
    <w:p w:rsidR="00AD229D" w:rsidRDefault="00AD229D" w:rsidP="00AD229D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AD229D" w:rsidRDefault="00AD229D" w:rsidP="00AD229D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“Өнөр жай, курулуш, транспорт, жергиликтүү коомдоштуктар менен байланыш, экология, архитектура боюнча” туруктуу комиссиясынын төрагасына милдеттендирилсин.</w:t>
      </w:r>
    </w:p>
    <w:p w:rsidR="00AD229D" w:rsidRDefault="00AD229D" w:rsidP="00AD229D">
      <w:pPr>
        <w:jc w:val="both"/>
        <w:rPr>
          <w:rFonts w:ascii="Times New Roman" w:hAnsi="Times New Roman"/>
          <w:sz w:val="24"/>
          <w:szCs w:val="24"/>
          <w:lang w:val="ky-KG"/>
        </w:rPr>
      </w:pPr>
    </w:p>
    <w:p w:rsidR="00AD229D" w:rsidRDefault="00AD229D" w:rsidP="00AD229D">
      <w:pPr>
        <w:jc w:val="both"/>
        <w:rPr>
          <w:rFonts w:ascii="Times New Roman" w:hAnsi="Times New Roman"/>
          <w:sz w:val="24"/>
          <w:szCs w:val="24"/>
          <w:lang w:val="ky-KG"/>
        </w:rPr>
      </w:pPr>
      <w:bookmarkStart w:id="0" w:name="_GoBack"/>
      <w:bookmarkEnd w:id="0"/>
    </w:p>
    <w:p w:rsidR="00AD229D" w:rsidRDefault="00AD229D" w:rsidP="00AD229D">
      <w:pPr>
        <w:pStyle w:val="a4"/>
        <w:ind w:left="-28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                 Т.И.Токтоболотов</w:t>
      </w:r>
    </w:p>
    <w:p w:rsidR="00AD229D" w:rsidRDefault="00AD229D" w:rsidP="00AD229D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AD229D" w:rsidRDefault="00AD229D" w:rsidP="00AD229D">
      <w:pPr>
        <w:pStyle w:val="a4"/>
        <w:ind w:left="720"/>
        <w:jc w:val="both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AD229D" w:rsidRDefault="00AD229D" w:rsidP="00AD229D">
      <w:pPr>
        <w:pStyle w:val="a4"/>
        <w:rPr>
          <w:b/>
          <w:sz w:val="21"/>
          <w:szCs w:val="21"/>
          <w:lang w:val="ky-KG"/>
        </w:rPr>
      </w:pPr>
    </w:p>
    <w:p w:rsidR="008D35FA" w:rsidRPr="00AD229D" w:rsidRDefault="008D35FA">
      <w:pPr>
        <w:rPr>
          <w:lang w:val="ky-KG"/>
        </w:rPr>
      </w:pPr>
    </w:p>
    <w:sectPr w:rsidR="008D35FA" w:rsidRPr="00AD2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E7286"/>
    <w:multiLevelType w:val="hybridMultilevel"/>
    <w:tmpl w:val="AD0A04F4"/>
    <w:lvl w:ilvl="0" w:tplc="6B5645B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29D"/>
    <w:rsid w:val="008D35FA"/>
    <w:rsid w:val="00AD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2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D229D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D229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AD229D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AD22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2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D229D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D229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AD229D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AD22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2026-03-25T03:59:00Z</dcterms:created>
  <dcterms:modified xsi:type="dcterms:W3CDTF">2026-03-25T03:59:00Z</dcterms:modified>
</cp:coreProperties>
</file>