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919" w:rsidRDefault="00530919" w:rsidP="00530919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2E6B5EF" wp14:editId="17DE8B96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5" name="Рисунок 5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530919" w:rsidRDefault="00530919" w:rsidP="00530919">
      <w:pPr>
        <w:pStyle w:val="a4"/>
        <w:jc w:val="center"/>
        <w:rPr>
          <w:b/>
          <w:sz w:val="21"/>
          <w:szCs w:val="21"/>
        </w:rPr>
      </w:pPr>
    </w:p>
    <w:p w:rsidR="00530919" w:rsidRDefault="00530919" w:rsidP="00530919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530919" w:rsidRDefault="00530919" w:rsidP="00530919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530919" w:rsidRDefault="00530919" w:rsidP="00530919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530919" w:rsidRDefault="00530919" w:rsidP="00530919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268C1A72" wp14:editId="67DF49F3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OyR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Kkw7JF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530919" w:rsidRDefault="00530919" w:rsidP="005309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530919" w:rsidRDefault="00530919" w:rsidP="005309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Каргалык  айылдык кеңешинин (I чакырылышынын) кезектеги XV</w:t>
      </w:r>
      <w:r w:rsidRPr="00125D6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0E1E14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530919" w:rsidRDefault="00530919" w:rsidP="005309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530919" w:rsidRDefault="00530919" w:rsidP="005309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530919" w:rsidRDefault="00530919" w:rsidP="005309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530919" w:rsidRDefault="00530919" w:rsidP="005309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23 - январь    2026-жыл   №5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Казарман айылы</w:t>
      </w:r>
      <w:r w:rsidRPr="00C87871"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</w:t>
      </w:r>
    </w:p>
    <w:p w:rsidR="00530919" w:rsidRDefault="00530919" w:rsidP="00530919">
      <w:pPr>
        <w:rPr>
          <w:lang w:val="ky-KG"/>
        </w:rPr>
      </w:pPr>
    </w:p>
    <w:p w:rsidR="00530919" w:rsidRDefault="00530919" w:rsidP="00530919">
      <w:pPr>
        <w:tabs>
          <w:tab w:val="left" w:pos="142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өкмөтүнө</w:t>
      </w:r>
      <w:r w:rsidRPr="00A17EC5">
        <w:rPr>
          <w:rFonts w:ascii="Times New Roman" w:hAnsi="Times New Roman"/>
          <w:b/>
          <w:sz w:val="24"/>
          <w:szCs w:val="24"/>
          <w:lang w:val="ky-KG"/>
        </w:rPr>
        <w:t>н 25,56 га жер аянтын “Айыл чарба багытындагы жерлер” категориясынан “Өнөр жайынын, транспорттун, байланыштын, коргонуунун жерлери жана башка багыттагы жерлер” категориясына которуу (трансформациялоо) жөнүндө</w:t>
      </w:r>
    </w:p>
    <w:p w:rsidR="00530919" w:rsidRDefault="00530919" w:rsidP="00530919">
      <w:pPr>
        <w:tabs>
          <w:tab w:val="left" w:pos="142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530919" w:rsidRPr="002C02B8" w:rsidRDefault="00530919" w:rsidP="00530919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Pr="00A17EC5">
        <w:rPr>
          <w:rFonts w:ascii="Times New Roman" w:hAnsi="Times New Roman"/>
          <w:sz w:val="24"/>
          <w:szCs w:val="24"/>
          <w:lang w:val="ky-KG"/>
        </w:rPr>
        <w:t>Кыргыз Республикасынын Транспорт жана коммуникация министрлигине караштуу “Кыргыз темир жолу ” улуттук компания” мамлекеттик ишканасы тарабынан Тогуз-Торо райондук мамлекеттик админ</w:t>
      </w:r>
      <w:r>
        <w:rPr>
          <w:rFonts w:ascii="Times New Roman" w:hAnsi="Times New Roman"/>
          <w:sz w:val="24"/>
          <w:szCs w:val="24"/>
          <w:lang w:val="ky-KG"/>
        </w:rPr>
        <w:t>истрациясына жазган 11-ноябрь 2025-</w:t>
      </w:r>
      <w:r w:rsidRPr="00A17EC5">
        <w:rPr>
          <w:rFonts w:ascii="Times New Roman" w:hAnsi="Times New Roman"/>
          <w:sz w:val="24"/>
          <w:szCs w:val="24"/>
          <w:lang w:val="ky-KG"/>
        </w:rPr>
        <w:t>жылдагы №14-3/6118 сандуу катына ылайык,</w:t>
      </w:r>
      <w:r>
        <w:rPr>
          <w:rFonts w:ascii="Times New Roman" w:hAnsi="Times New Roman"/>
          <w:sz w:val="24"/>
          <w:szCs w:val="24"/>
          <w:lang w:val="ky-KG"/>
        </w:rPr>
        <w:t xml:space="preserve"> Каргалык айылдык кеңешинин «Айыл чарбасы, жергиликтүү өз алдынча башкарууну өнүктүрүү, жалпыга маалымдоо каражаттары, жаштар, спорт жана коомдук уюмдар боюнча » туруктуу комиссиясынын төрагасы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Жолокеев  Нурадил  Турсунбековичтин</w:t>
      </w:r>
      <w:r>
        <w:rPr>
          <w:rFonts w:ascii="Times New Roman" w:hAnsi="Times New Roman"/>
          <w:sz w:val="24"/>
          <w:szCs w:val="24"/>
          <w:lang w:val="ky-KG"/>
        </w:rPr>
        <w:t xml:space="preserve"> маалыматын угуп жана талкуулап, Каргалык айылдык кеңешинин Регламентинин 2-главасынын 2.1-пунктуна ылайык, Каргалык айылдык кеңешинин (I чакырылышынын) кезектеги </w:t>
      </w:r>
      <w:r w:rsidRPr="00576496">
        <w:rPr>
          <w:rFonts w:ascii="Times New Roman" w:eastAsia="Times New Roman" w:hAnsi="Times New Roman"/>
          <w:sz w:val="24"/>
          <w:szCs w:val="24"/>
          <w:lang w:val="ky-KG" w:eastAsia="ru-RU"/>
        </w:rPr>
        <w:t>XVII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530919" w:rsidRPr="002C02B8" w:rsidRDefault="00530919" w:rsidP="0053091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A17EC5">
        <w:rPr>
          <w:rFonts w:ascii="Times New Roman" w:hAnsi="Times New Roman"/>
          <w:sz w:val="24"/>
          <w:szCs w:val="24"/>
          <w:lang w:val="ky-KG"/>
        </w:rPr>
        <w:t>Кытай-Кыргызстан-Өзбекстан темир жол курулушуна туш келген жалпы 25,56 га жер тилкесин “Айыл чарба багытындагы жерлер” категориясынан “Өнөр жайынын, транспорттун, байланыштын, коргонуунун жерлери жана башка багыттагы жерлер” категориясына которууга (трансф</w:t>
      </w:r>
      <w:r>
        <w:rPr>
          <w:rFonts w:ascii="Times New Roman" w:hAnsi="Times New Roman"/>
          <w:sz w:val="24"/>
          <w:szCs w:val="24"/>
          <w:lang w:val="ky-KG"/>
        </w:rPr>
        <w:t>ормациялоого) макулдук берилсин.</w:t>
      </w:r>
    </w:p>
    <w:p w:rsidR="00530919" w:rsidRPr="002C02B8" w:rsidRDefault="00530919" w:rsidP="00530919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М.Ж.Олжотоевге жүктөлсүн.</w:t>
      </w:r>
    </w:p>
    <w:p w:rsidR="00530919" w:rsidRPr="002C02B8" w:rsidRDefault="00530919" w:rsidP="00530919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530919" w:rsidRDefault="00530919" w:rsidP="00530919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төрагасына </w:t>
      </w:r>
      <w:r w:rsidRPr="005264F9">
        <w:rPr>
          <w:sz w:val="24"/>
          <w:szCs w:val="24"/>
          <w:lang w:val="ky-KG"/>
        </w:rPr>
        <w:t>милдеттендирилсин.</w:t>
      </w:r>
    </w:p>
    <w:p w:rsidR="00530919" w:rsidRDefault="00530919" w:rsidP="00530919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530919" w:rsidRDefault="00530919" w:rsidP="00530919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530919" w:rsidRPr="002C02B8" w:rsidRDefault="00530919" w:rsidP="00530919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530919" w:rsidRDefault="00530919" w:rsidP="00530919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Каргалык  айылдык  кеңешинин төрагасы                            Т.И.Токтоболотов</w:t>
      </w:r>
    </w:p>
    <w:p w:rsidR="00530919" w:rsidRDefault="00530919" w:rsidP="00530919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</w:p>
    <w:p w:rsidR="007005D9" w:rsidRPr="00530919" w:rsidRDefault="007005D9">
      <w:pPr>
        <w:rPr>
          <w:lang w:val="ky-KG"/>
        </w:rPr>
      </w:pPr>
      <w:bookmarkStart w:id="0" w:name="_GoBack"/>
      <w:bookmarkEnd w:id="0"/>
    </w:p>
    <w:sectPr w:rsidR="007005D9" w:rsidRPr="005309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829A5"/>
    <w:multiLevelType w:val="hybridMultilevel"/>
    <w:tmpl w:val="262821FA"/>
    <w:lvl w:ilvl="0" w:tplc="23CE15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919"/>
    <w:rsid w:val="00530919"/>
    <w:rsid w:val="0070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9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30919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3091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530919"/>
    <w:pPr>
      <w:ind w:left="720"/>
      <w:contextualSpacing/>
    </w:pPr>
  </w:style>
  <w:style w:type="character" w:customStyle="1" w:styleId="a6">
    <w:name w:val="Абзац списка Знак"/>
    <w:basedOn w:val="a0"/>
    <w:link w:val="a5"/>
    <w:uiPriority w:val="34"/>
    <w:locked/>
    <w:rsid w:val="0053091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9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30919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3091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530919"/>
    <w:pPr>
      <w:ind w:left="720"/>
      <w:contextualSpacing/>
    </w:pPr>
  </w:style>
  <w:style w:type="character" w:customStyle="1" w:styleId="a6">
    <w:name w:val="Абзац списка Знак"/>
    <w:basedOn w:val="a0"/>
    <w:link w:val="a5"/>
    <w:uiPriority w:val="34"/>
    <w:locked/>
    <w:rsid w:val="0053091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2026-02-04T09:54:00Z</dcterms:created>
  <dcterms:modified xsi:type="dcterms:W3CDTF">2026-02-04T09:55:00Z</dcterms:modified>
</cp:coreProperties>
</file>