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EF0" w:rsidRDefault="00F44EF0" w:rsidP="00F44EF0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4FDF6C51" wp14:editId="494B41CE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5" name="Рисунок 15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F44EF0" w:rsidRDefault="00F44EF0" w:rsidP="00F44EF0">
      <w:pPr>
        <w:pStyle w:val="a4"/>
        <w:jc w:val="center"/>
        <w:rPr>
          <w:b/>
          <w:sz w:val="21"/>
          <w:szCs w:val="21"/>
        </w:rPr>
      </w:pPr>
    </w:p>
    <w:p w:rsidR="00F44EF0" w:rsidRDefault="00F44EF0" w:rsidP="00F44EF0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F44EF0" w:rsidRDefault="00F44EF0" w:rsidP="00F44EF0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F44EF0" w:rsidRDefault="00F44EF0" w:rsidP="00F44EF0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F44EF0" w:rsidRDefault="00F44EF0" w:rsidP="00F44EF0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244717F" wp14:editId="06C2DD39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BAPUgIAAFsEAAAOAAAAZHJzL2Uyb0RvYy54bWysVM1uEzEQviPxDpbv6e6m27RddVOhbMKl&#10;QKWWB3C83qyF17ZsJ5sIIQFnpD4Cr8ABpEoFnmHzRoydH6VwQYgcnLFn5vM3M5/34nLZCLRgxnIl&#10;c5wcxRgxSVXJ5SzHr28nvTOMrCOyJEJJluMVs/hy+PTJRasz1le1EiUzCECkzVqd49o5nUWRpTVr&#10;iD1SmklwVso0xMHWzKLSkBbQGxH143gQtcqU2ijKrIXTYuPEw4BfVYy6V1VlmUMix8DNhdWEderX&#10;aHhBspkhuuZ0S4P8A4uGcAmX7qEK4giaG/4HVMOpUVZV7oiqJlJVxSkLNUA1SfxbNTc10SzUAs2x&#10;et8m+/9g6cvFtUG8hNmlGEnSwIy6z+v367vue/dlfYfWH7qf3bfua3ff/eju1x/Bflh/Ats7u4ft&#10;8R2CdOhlq20GkCN5bXw36FLe6CtF31gk1agmcsZCTbcrDfckPiN6lOI3VgOjaftClRBD5k6Fxi4r&#10;03hIaBlahvmt9vNjS4coHA6SODlNTjCiO19Esl2iNtY9Z6pB3six4NK3lmRkcWWdJ0KyXYg/lmrC&#10;hQjyEBK1OT5Oz/snIcMqwUvv9XHWzKYjYdCCgMImkxh+oSzwHIYZNZdlQKsZKcdb2xEuNjbcLqTH&#10;g1qAz9baSOjteXw+Phufpb20Pxj30rgoes8mo7Q3mCSnJ8VxMRoVyTtPLUmzmpclk57dTs5J+ndy&#10;2T6sjRD3gt73IXqMHhoGZHf/gXQYpp/fRglTVa6uzW7IoOAQvH1t/okc7sE+/CYMfwE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zTBAP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Каргалык  айылдык кеңешинин (I чакырылышынын) кезектеги XV</w:t>
      </w:r>
      <w:r w:rsidRPr="00125D6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0E1E14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44EF0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23 - январь    2026-жыл   №2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Казарман айылы</w:t>
      </w:r>
      <w:r w:rsidRPr="00C87871"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</w:t>
      </w:r>
    </w:p>
    <w:p w:rsidR="00F44EF0" w:rsidRPr="008B33FD" w:rsidRDefault="00F44EF0" w:rsidP="00F44EF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Style w:val="a7"/>
          <w:rFonts w:ascii="Times New Roman" w:eastAsia="Times New Roman" w:hAnsi="Times New Roman"/>
          <w:i w:val="0"/>
          <w:iCs w:val="0"/>
          <w:sz w:val="24"/>
          <w:szCs w:val="24"/>
          <w:lang w:val="ky-KG" w:eastAsia="ru-RU"/>
        </w:rPr>
      </w:pPr>
    </w:p>
    <w:p w:rsidR="00F44EF0" w:rsidRPr="00F44EF0" w:rsidRDefault="00F44EF0" w:rsidP="00F44EF0">
      <w:pPr>
        <w:pStyle w:val="2"/>
        <w:jc w:val="center"/>
        <w:rPr>
          <w:rStyle w:val="a7"/>
          <w:rFonts w:ascii="Times New Roman" w:hAnsi="Times New Roman" w:cs="Times New Roman"/>
          <w:i w:val="0"/>
          <w:color w:val="auto"/>
          <w:sz w:val="24"/>
          <w:szCs w:val="24"/>
          <w:lang w:val="ky-KG"/>
        </w:rPr>
      </w:pPr>
      <w:r w:rsidRPr="00F44EF0">
        <w:rPr>
          <w:rStyle w:val="a7"/>
          <w:rFonts w:ascii="Times New Roman" w:hAnsi="Times New Roman" w:cs="Times New Roman"/>
          <w:i w:val="0"/>
          <w:color w:val="auto"/>
          <w:sz w:val="24"/>
          <w:szCs w:val="24"/>
          <w:lang w:val="ky-KG"/>
        </w:rPr>
        <w:t>Айылдык кеңештин туруктуу комиссияларынын  2025 - жылдагы иш планында каралган маселелер боюнча отчету</w:t>
      </w:r>
    </w:p>
    <w:p w:rsidR="00F44EF0" w:rsidRPr="00D610F6" w:rsidRDefault="00F44EF0" w:rsidP="00F44EF0">
      <w:pPr>
        <w:rPr>
          <w:lang w:val="ky-KG"/>
        </w:rPr>
      </w:pPr>
    </w:p>
    <w:p w:rsidR="00F44EF0" w:rsidRDefault="00F44EF0" w:rsidP="00F44EF0">
      <w:pPr>
        <w:pStyle w:val="a4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</w:t>
      </w:r>
      <w:r w:rsidRPr="005C1830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      </w:t>
      </w:r>
      <w:r w:rsidRPr="00135453">
        <w:rPr>
          <w:sz w:val="24"/>
          <w:szCs w:val="24"/>
          <w:lang w:val="ky-KG"/>
        </w:rPr>
        <w:t xml:space="preserve">Каргалык айылдык кеңешинин алдындагы «Өнөр жай, курулуш, транспорт, жергиликтүү коомдоштуктар менен байланыш, экология,  архитектура боюнча туруктуу комиссиясы», «Айыл чарбасы, жергиликтүү өз алдынча башкарууну өнүктүрүү, жалпыга маалымдоо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каражаттары, </w:t>
      </w:r>
      <w:r>
        <w:rPr>
          <w:sz w:val="24"/>
          <w:szCs w:val="24"/>
          <w:lang w:val="ky-KG"/>
        </w:rPr>
        <w:t xml:space="preserve">  </w:t>
      </w:r>
      <w:r w:rsidRPr="00135453">
        <w:rPr>
          <w:sz w:val="24"/>
          <w:szCs w:val="24"/>
          <w:lang w:val="ky-KG"/>
        </w:rPr>
        <w:t xml:space="preserve">жаштар, </w:t>
      </w:r>
      <w:r>
        <w:rPr>
          <w:sz w:val="24"/>
          <w:szCs w:val="24"/>
          <w:lang w:val="ky-KG"/>
        </w:rPr>
        <w:t xml:space="preserve">  </w:t>
      </w:r>
      <w:r w:rsidRPr="00135453">
        <w:rPr>
          <w:sz w:val="24"/>
          <w:szCs w:val="24"/>
          <w:lang w:val="ky-KG"/>
        </w:rPr>
        <w:t xml:space="preserve">спорт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жана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коомдук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уюмдар </w:t>
      </w:r>
      <w:r>
        <w:rPr>
          <w:sz w:val="24"/>
          <w:szCs w:val="24"/>
          <w:lang w:val="ky-KG"/>
        </w:rPr>
        <w:t xml:space="preserve">    </w:t>
      </w:r>
      <w:r w:rsidRPr="00135453">
        <w:rPr>
          <w:sz w:val="24"/>
          <w:szCs w:val="24"/>
          <w:lang w:val="ky-KG"/>
        </w:rPr>
        <w:t>боюнча</w:t>
      </w:r>
      <w:r>
        <w:rPr>
          <w:sz w:val="24"/>
          <w:szCs w:val="24"/>
          <w:lang w:val="ky-KG"/>
        </w:rPr>
        <w:t xml:space="preserve"> </w:t>
      </w:r>
      <w:r w:rsidRPr="00135453">
        <w:rPr>
          <w:sz w:val="24"/>
          <w:szCs w:val="24"/>
          <w:lang w:val="ky-KG"/>
        </w:rPr>
        <w:t xml:space="preserve">», </w:t>
      </w:r>
    </w:p>
    <w:p w:rsidR="00F44EF0" w:rsidRPr="00207946" w:rsidRDefault="00F44EF0" w:rsidP="00F44E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35453">
        <w:rPr>
          <w:rFonts w:ascii="Times New Roman" w:hAnsi="Times New Roman"/>
          <w:sz w:val="24"/>
          <w:szCs w:val="24"/>
          <w:lang w:val="ky-KG"/>
        </w:rPr>
        <w:t xml:space="preserve">«Мыйзамдуулук, укук, жарандардын укугун жана кызыкчылыгын коргоо боюнча, депутаттык этика, мандат, регламент, маданият жана социалдык маселелер боюнча туруктуу комиссиясы», </w:t>
      </w:r>
      <w:r>
        <w:rPr>
          <w:rFonts w:ascii="Times New Roman" w:hAnsi="Times New Roman"/>
          <w:sz w:val="24"/>
          <w:szCs w:val="24"/>
          <w:lang w:val="ky-KG"/>
        </w:rPr>
        <w:t xml:space="preserve">жана </w:t>
      </w:r>
      <w:r w:rsidRPr="00135453">
        <w:rPr>
          <w:rFonts w:ascii="Times New Roman" w:hAnsi="Times New Roman"/>
          <w:sz w:val="24"/>
          <w:szCs w:val="24"/>
          <w:lang w:val="ky-KG"/>
        </w:rPr>
        <w:t xml:space="preserve">«Бюджет, экономика, инвестиция, муниципалдык  менчик, ишкердик иш жана тышкы экономикалык байланыш боюнча» туруктуу комиссияларынын </w:t>
      </w:r>
      <w:r>
        <w:rPr>
          <w:rFonts w:ascii="Times New Roman" w:hAnsi="Times New Roman"/>
          <w:sz w:val="24"/>
          <w:szCs w:val="24"/>
          <w:lang w:val="ky-KG"/>
        </w:rPr>
        <w:t xml:space="preserve">2025 - </w:t>
      </w:r>
      <w:r w:rsidRPr="00135453">
        <w:rPr>
          <w:rFonts w:ascii="Times New Roman" w:hAnsi="Times New Roman"/>
          <w:sz w:val="24"/>
          <w:szCs w:val="24"/>
          <w:lang w:val="ky-KG"/>
        </w:rPr>
        <w:t>жылд</w:t>
      </w:r>
      <w:r>
        <w:rPr>
          <w:rFonts w:ascii="Times New Roman" w:hAnsi="Times New Roman"/>
          <w:sz w:val="24"/>
          <w:szCs w:val="24"/>
          <w:lang w:val="ky-KG"/>
        </w:rPr>
        <w:t>агы жүргүзгөн иштери боюнча</w:t>
      </w:r>
      <w:r w:rsidRPr="00135453">
        <w:rPr>
          <w:rFonts w:ascii="Times New Roman" w:hAnsi="Times New Roman"/>
          <w:sz w:val="24"/>
          <w:szCs w:val="24"/>
          <w:lang w:val="ky-KG"/>
        </w:rPr>
        <w:t xml:space="preserve"> отчетун угуп жана  талкуулап ,</w:t>
      </w:r>
      <w:r w:rsidRPr="00114E9F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Регламентинин </w:t>
      </w:r>
      <w:r>
        <w:rPr>
          <w:rFonts w:ascii="Times New Roman" w:hAnsi="Times New Roman"/>
          <w:sz w:val="24"/>
          <w:szCs w:val="24"/>
          <w:lang w:val="ky-KG"/>
        </w:rPr>
        <w:t xml:space="preserve">7 </w:t>
      </w:r>
      <w:r w:rsidRPr="00027D27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 xml:space="preserve">главасынын </w:t>
      </w:r>
      <w:r>
        <w:rPr>
          <w:rFonts w:ascii="Times New Roman" w:hAnsi="Times New Roman"/>
          <w:sz w:val="24"/>
          <w:szCs w:val="24"/>
          <w:lang w:val="ky-KG"/>
        </w:rPr>
        <w:t xml:space="preserve">7.8 </w:t>
      </w:r>
      <w:r w:rsidRPr="00027D27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>пунктуна ылайык,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207946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(I чакырылышынын) </w:t>
      </w:r>
      <w:r w:rsidRPr="00207946">
        <w:rPr>
          <w:sz w:val="24"/>
          <w:szCs w:val="24"/>
          <w:lang w:val="ky-KG"/>
        </w:rPr>
        <w:t xml:space="preserve">  </w:t>
      </w:r>
      <w:r w:rsidRPr="00207946">
        <w:rPr>
          <w:rFonts w:ascii="Times New Roman" w:eastAsia="Times New Roman" w:hAnsi="Times New Roman"/>
          <w:sz w:val="24"/>
          <w:szCs w:val="24"/>
          <w:lang w:val="ky-KG" w:eastAsia="ru-RU"/>
        </w:rPr>
        <w:t>кезектеги XVII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 w:rsidRPr="00207946">
        <w:rPr>
          <w:rFonts w:ascii="Times New Roman" w:hAnsi="Times New Roman"/>
          <w:sz w:val="24"/>
          <w:szCs w:val="24"/>
          <w:lang w:val="ky-KG"/>
        </w:rPr>
        <w:t>сессиясы</w:t>
      </w:r>
      <w:r w:rsidRPr="00207946">
        <w:rPr>
          <w:sz w:val="24"/>
          <w:szCs w:val="24"/>
          <w:lang w:val="ky-KG"/>
        </w:rPr>
        <w:t xml:space="preserve"> </w:t>
      </w:r>
      <w:r w:rsidRPr="00207946">
        <w:rPr>
          <w:rFonts w:ascii="Times New Roman" w:hAnsi="Times New Roman"/>
          <w:b/>
          <w:sz w:val="24"/>
          <w:szCs w:val="24"/>
          <w:lang w:val="ky-KG"/>
        </w:rPr>
        <w:t>токтом кылат</w:t>
      </w:r>
      <w:r w:rsidRPr="00207946">
        <w:rPr>
          <w:sz w:val="24"/>
          <w:szCs w:val="24"/>
          <w:lang w:val="ky-KG"/>
        </w:rPr>
        <w:t>:</w:t>
      </w:r>
    </w:p>
    <w:p w:rsidR="00F44EF0" w:rsidRDefault="00F44EF0" w:rsidP="00F44EF0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  <w:r w:rsidRPr="00FF0DE8">
        <w:rPr>
          <w:sz w:val="28"/>
          <w:szCs w:val="28"/>
          <w:lang w:val="ky-KG"/>
        </w:rPr>
        <w:t xml:space="preserve">                      </w:t>
      </w:r>
      <w:r>
        <w:rPr>
          <w:sz w:val="28"/>
          <w:szCs w:val="28"/>
          <w:lang w:val="ky-KG"/>
        </w:rPr>
        <w:t xml:space="preserve">       </w:t>
      </w:r>
      <w:r w:rsidRPr="00FF0DE8">
        <w:rPr>
          <w:sz w:val="28"/>
          <w:szCs w:val="28"/>
          <w:lang w:val="ky-KG"/>
        </w:rPr>
        <w:t xml:space="preserve">    </w:t>
      </w:r>
      <w:r>
        <w:rPr>
          <w:sz w:val="28"/>
          <w:szCs w:val="28"/>
          <w:lang w:val="ky-KG"/>
        </w:rPr>
        <w:t xml:space="preserve">       </w:t>
      </w:r>
    </w:p>
    <w:p w:rsidR="00F44EF0" w:rsidRDefault="00F44EF0" w:rsidP="00F44EF0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 w:rsidRPr="00114E9F">
        <w:rPr>
          <w:lang w:val="ky-KG"/>
        </w:rPr>
        <w:t xml:space="preserve">Каргалык айылдык кеңешинин алдындагы </w:t>
      </w:r>
      <w:r>
        <w:rPr>
          <w:lang w:val="ky-KG"/>
        </w:rPr>
        <w:t>“</w:t>
      </w:r>
      <w:r w:rsidRPr="00114E9F">
        <w:rPr>
          <w:lang w:val="ky-KG"/>
        </w:rPr>
        <w:t>Өнөр жай, курулуш, транспорт, жергиликтүү коомдоштуктар менен байланыш, экология,  архитектура боюнча</w:t>
      </w:r>
      <w:r>
        <w:rPr>
          <w:lang w:val="ky-KG"/>
        </w:rPr>
        <w:t>”,</w:t>
      </w:r>
      <w:r w:rsidRPr="00114E9F">
        <w:rPr>
          <w:lang w:val="ky-KG"/>
        </w:rPr>
        <w:t xml:space="preserve"> </w:t>
      </w:r>
      <w:r>
        <w:rPr>
          <w:lang w:val="ky-KG"/>
        </w:rPr>
        <w:t>“</w:t>
      </w:r>
      <w:r w:rsidRPr="00114E9F">
        <w:rPr>
          <w:lang w:val="ky-KG"/>
        </w:rPr>
        <w:t>Айыл чарбасы, жергиликтүү өз алдынча башкарууну өнүктүрүү, жалпыга маалымдоо    каражаттары,   жаштар,   спорт    жана    коомдук    уюмдар боюнча</w:t>
      </w:r>
      <w:r>
        <w:rPr>
          <w:lang w:val="ky-KG"/>
        </w:rPr>
        <w:t>”</w:t>
      </w:r>
      <w:r w:rsidRPr="00114E9F">
        <w:rPr>
          <w:lang w:val="ky-KG"/>
        </w:rPr>
        <w:t xml:space="preserve">, </w:t>
      </w:r>
      <w:r>
        <w:rPr>
          <w:lang w:val="ky-KG"/>
        </w:rPr>
        <w:t>“</w:t>
      </w:r>
      <w:r w:rsidRPr="00114E9F">
        <w:rPr>
          <w:lang w:val="ky-KG"/>
        </w:rPr>
        <w:t>Мыйзамдуулук, укук, жарандардын укугун жана кызыкчылыгын коргоо боюнча, депутаттык этика, мандат, регламент, маданият жана социалдык маселелер боюнча</w:t>
      </w:r>
      <w:r>
        <w:rPr>
          <w:lang w:val="ky-KG"/>
        </w:rPr>
        <w:t>”</w:t>
      </w:r>
      <w:r w:rsidRPr="00114E9F">
        <w:rPr>
          <w:lang w:val="ky-KG"/>
        </w:rPr>
        <w:t xml:space="preserve"> </w:t>
      </w:r>
      <w:r>
        <w:rPr>
          <w:lang w:val="ky-KG"/>
        </w:rPr>
        <w:t>жана “</w:t>
      </w:r>
      <w:r w:rsidRPr="00114E9F">
        <w:rPr>
          <w:lang w:val="ky-KG"/>
        </w:rPr>
        <w:t>Бюджет, экономика, инвестиция, муниципалдык менчик, ишкердик иш жана тышкы экономикалык байланыш боюнча</w:t>
      </w:r>
      <w:r>
        <w:rPr>
          <w:lang w:val="ky-KG"/>
        </w:rPr>
        <w:t xml:space="preserve">” туруктуу комиссияларынын 2025 </w:t>
      </w:r>
      <w:r w:rsidRPr="00114E9F">
        <w:rPr>
          <w:lang w:val="ky-KG"/>
        </w:rPr>
        <w:t>-</w:t>
      </w:r>
      <w:r>
        <w:rPr>
          <w:lang w:val="ky-KG"/>
        </w:rPr>
        <w:t xml:space="preserve"> </w:t>
      </w:r>
      <w:r w:rsidRPr="00114E9F">
        <w:rPr>
          <w:lang w:val="ky-KG"/>
        </w:rPr>
        <w:t>жылдагы жүргүзгөн иштери канааттандырарлык деп табылсын.</w:t>
      </w:r>
    </w:p>
    <w:p w:rsidR="00F44EF0" w:rsidRDefault="00F44EF0" w:rsidP="00F44EF0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>
        <w:rPr>
          <w:lang w:val="ky-KG"/>
        </w:rPr>
        <w:t xml:space="preserve">Каргалык айылдык кеңешинин кезектеги </w:t>
      </w:r>
      <w:r w:rsidRPr="0007404C">
        <w:rPr>
          <w:lang w:val="ky-KG"/>
        </w:rPr>
        <w:t>X</w:t>
      </w:r>
      <w:r w:rsidRPr="00FF26C1">
        <w:rPr>
          <w:lang w:val="ky-KG"/>
        </w:rPr>
        <w:t xml:space="preserve">II </w:t>
      </w:r>
      <w:r>
        <w:rPr>
          <w:lang w:val="ky-KG"/>
        </w:rPr>
        <w:t xml:space="preserve">сессиясынын  </w:t>
      </w:r>
      <w:r w:rsidRPr="0007404C">
        <w:rPr>
          <w:lang w:val="ky-KG"/>
        </w:rPr>
        <w:t>11</w:t>
      </w:r>
      <w:r>
        <w:rPr>
          <w:lang w:val="ky-KG"/>
        </w:rPr>
        <w:t xml:space="preserve">- </w:t>
      </w:r>
      <w:r w:rsidRPr="0007404C">
        <w:rPr>
          <w:lang w:val="ky-KG"/>
        </w:rPr>
        <w:t>август</w:t>
      </w:r>
      <w:r>
        <w:rPr>
          <w:lang w:val="ky-KG"/>
        </w:rPr>
        <w:t xml:space="preserve"> 2025-жыл №42 токтомунун 1-пунктунда Каргалык айыл аймагынын айыл өкмөтүнө караштуу Казарман айылынын Күн чыгыш тарабына жаңы таштанды төгүүчү жай ачуу боюнча Кыргыз Республикасынын тиешелүү мамлекеттик органдары менен 1-январь 2026-жылга чейин иш алып баруу жана чечүү жагы айыл өкмөт башчысына милдеттендирилгендигине карабастан аткарууга алынбагандыгы белгиленсин.</w:t>
      </w:r>
    </w:p>
    <w:p w:rsidR="00F44EF0" w:rsidRDefault="00F44EF0" w:rsidP="00F44EF0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>
        <w:rPr>
          <w:lang w:val="ky-KG"/>
        </w:rPr>
        <w:t>Каргалык айылдык кеңешинин 5 - июнь 2024-жылдагы №31 токтомунун 3,4,5- пункт</w:t>
      </w:r>
      <w:r w:rsidR="00871918">
        <w:rPr>
          <w:lang w:val="ky-KG"/>
        </w:rPr>
        <w:t>т</w:t>
      </w:r>
      <w:r>
        <w:rPr>
          <w:lang w:val="ky-KG"/>
        </w:rPr>
        <w:t>ары, №32 токтомунун 1,2,3,6- пункт</w:t>
      </w:r>
      <w:r w:rsidR="00871918">
        <w:rPr>
          <w:lang w:val="ky-KG"/>
        </w:rPr>
        <w:t>т</w:t>
      </w:r>
      <w:r>
        <w:rPr>
          <w:lang w:val="ky-KG"/>
        </w:rPr>
        <w:t>ары, 2025-жылдагы 17- март №8 токтомунун 8-9 пункт</w:t>
      </w:r>
      <w:r w:rsidR="00871918">
        <w:rPr>
          <w:lang w:val="ky-KG"/>
        </w:rPr>
        <w:t>т</w:t>
      </w:r>
      <w:r>
        <w:rPr>
          <w:lang w:val="ky-KG"/>
        </w:rPr>
        <w:t xml:space="preserve">ары, 7- октябрь №51 токтомунун 3,4,5,6,7 чи жана 9- </w:t>
      </w:r>
      <w:r>
        <w:rPr>
          <w:lang w:val="ky-KG"/>
        </w:rPr>
        <w:lastRenderedPageBreak/>
        <w:t>пункт</w:t>
      </w:r>
      <w:r w:rsidR="00871918">
        <w:rPr>
          <w:lang w:val="ky-KG"/>
        </w:rPr>
        <w:t>т</w:t>
      </w:r>
      <w:r>
        <w:rPr>
          <w:lang w:val="ky-KG"/>
        </w:rPr>
        <w:t>ары, №52-53 токтому №61 токтомдору аткарууга алынбагандыгы белгиленсин.</w:t>
      </w:r>
    </w:p>
    <w:p w:rsidR="00F44EF0" w:rsidRPr="0068482C" w:rsidRDefault="00F44EF0" w:rsidP="00F44EF0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>
        <w:rPr>
          <w:rFonts w:eastAsia="Times New Roman"/>
          <w:lang w:val="ky-KG"/>
        </w:rPr>
        <w:t>Каргалык айылдык кеңешинин иш планында кабыл алынган “Макмал Голд Компани” Жоопкерчилиги Чектелген Коомунун</w:t>
      </w:r>
      <w:r w:rsidRPr="0068482C">
        <w:rPr>
          <w:rFonts w:eastAsia="Times New Roman"/>
          <w:lang w:val="ky-KG"/>
        </w:rPr>
        <w:t xml:space="preserve"> 2024-2025-жылдагы жүргүзүп жаткан иштери, убактылуу калдык сактоочу жай боюнча маалыматын угуу жана депутаттар менен биргеликте объектилердин абалын шартт</w:t>
      </w:r>
      <w:r>
        <w:rPr>
          <w:rFonts w:eastAsia="Times New Roman"/>
          <w:lang w:val="ky-KG"/>
        </w:rPr>
        <w:t>арын жеринен барып көрүү маселеси аткарууга алынбагандыгы белгиленсин, “Макмал Голд Компани” Жоопкерчилиги Чектелген Коомунун жетекчисине кат жөнөтүү, аткарууга алуу жагы айыл өкмөт башчысына тапшырылсын.</w:t>
      </w:r>
    </w:p>
    <w:p w:rsidR="00F44EF0" w:rsidRPr="00C81C47" w:rsidRDefault="00F44EF0" w:rsidP="00F44EF0">
      <w:pPr>
        <w:pStyle w:val="a4"/>
        <w:numPr>
          <w:ilvl w:val="0"/>
          <w:numId w:val="1"/>
        </w:numPr>
        <w:tabs>
          <w:tab w:val="left" w:pos="709"/>
          <w:tab w:val="left" w:pos="1276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Туруктуу комиссиялардын төрагаларына 2026 -жыл ичинде өтүлүүчү сессиялардын токтомдорунун аткарылышы боюнча, өздөрүнө көзөмөлдөөгө коюлган маселелердин  жообун, ар бир сессиядан кийин айыл өкмөтүнөн кечиктирбестен талап кылып туруу жагы милдеттендирилсин.</w:t>
      </w:r>
    </w:p>
    <w:p w:rsidR="00F44EF0" w:rsidRDefault="00F44EF0" w:rsidP="00F44EF0">
      <w:pPr>
        <w:pStyle w:val="a4"/>
        <w:numPr>
          <w:ilvl w:val="0"/>
          <w:numId w:val="1"/>
        </w:numPr>
        <w:tabs>
          <w:tab w:val="left" w:pos="709"/>
          <w:tab w:val="left" w:pos="1276"/>
        </w:tabs>
        <w:jc w:val="both"/>
        <w:rPr>
          <w:sz w:val="24"/>
          <w:szCs w:val="24"/>
          <w:lang w:val="ky-KG"/>
        </w:rPr>
      </w:pPr>
      <w:r w:rsidRPr="00114E9F">
        <w:rPr>
          <w:sz w:val="24"/>
          <w:szCs w:val="24"/>
          <w:lang w:val="ky-KG"/>
        </w:rPr>
        <w:t>202</w:t>
      </w:r>
      <w:r>
        <w:rPr>
          <w:sz w:val="24"/>
          <w:szCs w:val="24"/>
          <w:lang w:val="ky-KG"/>
        </w:rPr>
        <w:t>6</w:t>
      </w:r>
      <w:r w:rsidRPr="00114E9F">
        <w:rPr>
          <w:sz w:val="24"/>
          <w:szCs w:val="24"/>
          <w:lang w:val="ky-KG"/>
        </w:rPr>
        <w:t>-жылга карата туруктуу комиссиялардын кабыл алган иш пландарындагы карала турган маселелер</w:t>
      </w:r>
      <w:r>
        <w:rPr>
          <w:sz w:val="24"/>
          <w:szCs w:val="24"/>
          <w:lang w:val="ky-KG"/>
        </w:rPr>
        <w:t xml:space="preserve">ди </w:t>
      </w:r>
      <w:r w:rsidRPr="00114E9F">
        <w:rPr>
          <w:sz w:val="24"/>
          <w:szCs w:val="24"/>
          <w:lang w:val="ky-KG"/>
        </w:rPr>
        <w:t>ыкчам жана сапаттуу кар</w:t>
      </w:r>
      <w:r>
        <w:rPr>
          <w:sz w:val="24"/>
          <w:szCs w:val="24"/>
          <w:lang w:val="ky-KG"/>
        </w:rPr>
        <w:t>ап,</w:t>
      </w:r>
      <w:r w:rsidRPr="00114E9F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регламент </w:t>
      </w:r>
      <w:r w:rsidRPr="00114E9F">
        <w:rPr>
          <w:sz w:val="24"/>
          <w:szCs w:val="24"/>
          <w:lang w:val="ky-KG"/>
        </w:rPr>
        <w:t xml:space="preserve">боюнча </w:t>
      </w:r>
      <w:r>
        <w:rPr>
          <w:sz w:val="24"/>
          <w:szCs w:val="24"/>
          <w:lang w:val="ky-KG"/>
        </w:rPr>
        <w:t>сессия болоруна он күн калганда материалдарды</w:t>
      </w:r>
      <w:r w:rsidRPr="00D93405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кеңешке тапшыруу </w:t>
      </w:r>
      <w:r w:rsidRPr="00114E9F">
        <w:rPr>
          <w:sz w:val="24"/>
          <w:szCs w:val="24"/>
          <w:lang w:val="ky-KG"/>
        </w:rPr>
        <w:t>жагы туруктуу комиссиялардын төрагаларына милдеттендирилсин.</w:t>
      </w:r>
    </w:p>
    <w:p w:rsidR="00F44EF0" w:rsidRPr="000A69A3" w:rsidRDefault="00F44EF0" w:rsidP="00F44EF0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0A69A3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расмий kargalyk.gov.kg расмий веб-сайтына жарыялансын.</w:t>
      </w:r>
    </w:p>
    <w:p w:rsidR="00F44EF0" w:rsidRDefault="00F44EF0" w:rsidP="00871918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34751D"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жагы Каргалык айылдык кеңешинин төрагасынын орун басары </w:t>
      </w:r>
      <w:r w:rsidRPr="0034751D">
        <w:rPr>
          <w:rFonts w:ascii="Times New Roman" w:hAnsi="Times New Roman"/>
          <w:color w:val="000000"/>
          <w:sz w:val="24"/>
          <w:szCs w:val="24"/>
          <w:lang w:val="ky-KG"/>
        </w:rPr>
        <w:t>Курманбаева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 Индира Акматовнага </w:t>
      </w:r>
      <w:r w:rsidRPr="0034751D">
        <w:rPr>
          <w:rFonts w:ascii="Times New Roman" w:hAnsi="Times New Roman"/>
          <w:sz w:val="24"/>
          <w:szCs w:val="24"/>
          <w:lang w:val="ky-KG"/>
        </w:rPr>
        <w:t>милдеттендирилсин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871918" w:rsidRPr="00871918" w:rsidRDefault="00871918" w:rsidP="00871918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bookmarkStart w:id="0" w:name="_GoBack"/>
      <w:bookmarkEnd w:id="0"/>
    </w:p>
    <w:p w:rsidR="00F44EF0" w:rsidRPr="008B33FD" w:rsidRDefault="00F44EF0" w:rsidP="00F44EF0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F44EF0" w:rsidRDefault="00F44EF0" w:rsidP="00F44EF0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    Т.И.Токтоболотов                                                         </w:t>
      </w:r>
    </w:p>
    <w:p w:rsidR="00F44EF0" w:rsidRDefault="00F44EF0" w:rsidP="00F44EF0">
      <w:pPr>
        <w:rPr>
          <w:rFonts w:ascii="Times New Roman" w:hAnsi="Times New Roman"/>
          <w:sz w:val="24"/>
          <w:szCs w:val="24"/>
          <w:lang w:val="ky-KG"/>
        </w:rPr>
      </w:pPr>
    </w:p>
    <w:p w:rsidR="00F44EF0" w:rsidRDefault="00F44EF0" w:rsidP="00F44EF0">
      <w:pPr>
        <w:rPr>
          <w:lang w:val="ky-KG"/>
        </w:rPr>
      </w:pPr>
    </w:p>
    <w:p w:rsidR="007C7048" w:rsidRPr="00F44EF0" w:rsidRDefault="007C7048">
      <w:pPr>
        <w:rPr>
          <w:lang w:val="ky-KG"/>
        </w:rPr>
      </w:pPr>
    </w:p>
    <w:sectPr w:rsidR="007C7048" w:rsidRPr="00F44E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06C16"/>
    <w:multiLevelType w:val="hybridMultilevel"/>
    <w:tmpl w:val="1D4C51EA"/>
    <w:lvl w:ilvl="0" w:tplc="CB0E5A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D2627060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EF0"/>
    <w:rsid w:val="007C7048"/>
    <w:rsid w:val="00871918"/>
    <w:rsid w:val="00F4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EF0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F44EF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4E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3">
    <w:name w:val="Без интервала Знак"/>
    <w:link w:val="a4"/>
    <w:uiPriority w:val="99"/>
    <w:locked/>
    <w:rsid w:val="00F44EF0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44EF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F44EF0"/>
    <w:pPr>
      <w:ind w:left="720"/>
      <w:contextualSpacing/>
    </w:pPr>
  </w:style>
  <w:style w:type="character" w:styleId="a7">
    <w:name w:val="Subtle Emphasis"/>
    <w:basedOn w:val="a0"/>
    <w:uiPriority w:val="99"/>
    <w:qFormat/>
    <w:rsid w:val="00F44EF0"/>
    <w:rPr>
      <w:i/>
      <w:iCs/>
      <w:color w:val="808080" w:themeColor="text1" w:themeTint="7F"/>
    </w:rPr>
  </w:style>
  <w:style w:type="character" w:customStyle="1" w:styleId="a6">
    <w:name w:val="Абзац списка Знак"/>
    <w:basedOn w:val="a0"/>
    <w:link w:val="a5"/>
    <w:uiPriority w:val="34"/>
    <w:locked/>
    <w:rsid w:val="00F44EF0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F44EF0"/>
    <w:pPr>
      <w:spacing w:line="240" w:lineRule="auto"/>
      <w:ind w:left="1571"/>
      <w:contextualSpacing/>
      <w:jc w:val="both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EF0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F44EF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4E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3">
    <w:name w:val="Без интервала Знак"/>
    <w:link w:val="a4"/>
    <w:uiPriority w:val="99"/>
    <w:locked/>
    <w:rsid w:val="00F44EF0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44EF0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F44EF0"/>
    <w:pPr>
      <w:ind w:left="720"/>
      <w:contextualSpacing/>
    </w:pPr>
  </w:style>
  <w:style w:type="character" w:styleId="a7">
    <w:name w:val="Subtle Emphasis"/>
    <w:basedOn w:val="a0"/>
    <w:uiPriority w:val="99"/>
    <w:qFormat/>
    <w:rsid w:val="00F44EF0"/>
    <w:rPr>
      <w:i/>
      <w:iCs/>
      <w:color w:val="808080" w:themeColor="text1" w:themeTint="7F"/>
    </w:rPr>
  </w:style>
  <w:style w:type="character" w:customStyle="1" w:styleId="a6">
    <w:name w:val="Абзац списка Знак"/>
    <w:basedOn w:val="a0"/>
    <w:link w:val="a5"/>
    <w:uiPriority w:val="34"/>
    <w:locked/>
    <w:rsid w:val="00F44EF0"/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F44EF0"/>
    <w:pPr>
      <w:spacing w:line="240" w:lineRule="auto"/>
      <w:ind w:left="1571"/>
      <w:contextualSpacing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707</Words>
  <Characters>4032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Айылдык кеңештин туруктуу комиссияларынын  2025 - жылдагы иш планында каралган м</vt:lpstr>
    </vt:vector>
  </TitlesOfParts>
  <Company>SPecialiST RePack</Company>
  <LinksUpToDate>false</LinksUpToDate>
  <CharactersWithSpaces>4730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3</cp:revision>
  <cp:lastPrinted>2026-04-01T05:22:00Z</cp:lastPrinted>
  <dcterms:created xsi:type="dcterms:W3CDTF">2026-02-04T08:34:00Z</dcterms:created>
  <dcterms:modified xsi:type="dcterms:W3CDTF">2026-04-01T05:25:00Z</dcterms:modified>
</cp:coreProperties>
</file>