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5BA" w:rsidRDefault="003155BA" w:rsidP="003155BA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CA68705" wp14:editId="3B968C14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9" name="Рисунок 9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3155BA" w:rsidRDefault="003155BA" w:rsidP="003155BA">
      <w:pPr>
        <w:pStyle w:val="a4"/>
        <w:jc w:val="center"/>
        <w:rPr>
          <w:b/>
          <w:sz w:val="21"/>
          <w:szCs w:val="21"/>
        </w:rPr>
      </w:pPr>
    </w:p>
    <w:p w:rsidR="003155BA" w:rsidRDefault="003155BA" w:rsidP="003155BA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3155BA" w:rsidRDefault="003155BA" w:rsidP="003155BA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3155BA" w:rsidRDefault="003155BA" w:rsidP="003155BA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3155BA" w:rsidRDefault="003155BA" w:rsidP="003155BA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1C0369FE" wp14:editId="4A05F87C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tmIUQIAAFk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Bke2Yh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3155BA" w:rsidRDefault="003155BA" w:rsidP="00315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155BA" w:rsidRDefault="003155BA" w:rsidP="00315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кезексиз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3155BA" w:rsidRDefault="003155BA" w:rsidP="00315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№ 69 ТОКТОМУ</w:t>
      </w:r>
    </w:p>
    <w:p w:rsidR="003155BA" w:rsidRDefault="003155BA" w:rsidP="00315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155BA" w:rsidRDefault="003155BA" w:rsidP="00315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155BA" w:rsidRPr="009E302B" w:rsidRDefault="003155BA" w:rsidP="003155BA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 w:rsidRPr="009E302B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- декабрь    2025-жыл                      </w:t>
      </w:r>
      <w:r w:rsidRPr="009E302B"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3155BA" w:rsidRDefault="003155BA" w:rsidP="00315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155BA" w:rsidRPr="009E302B" w:rsidRDefault="003155BA" w:rsidP="003155BA">
      <w:pPr>
        <w:pStyle w:val="tkNazvanie"/>
        <w:spacing w:before="0" w:after="0" w:line="240" w:lineRule="auto"/>
        <w:ind w:left="-142" w:right="-143"/>
        <w:jc w:val="both"/>
        <w:rPr>
          <w:rFonts w:ascii="Times New Roman" w:hAnsi="Times New Roman" w:cs="Times New Roman"/>
          <w:b w:val="0"/>
          <w:bCs w:val="0"/>
        </w:rPr>
      </w:pPr>
    </w:p>
    <w:p w:rsidR="003155BA" w:rsidRPr="005C770E" w:rsidRDefault="003155BA" w:rsidP="003155BA">
      <w:pPr>
        <w:spacing w:after="0"/>
        <w:rPr>
          <w:rFonts w:ascii="Times New Roman" w:hAnsi="Times New Roman"/>
          <w:b/>
          <w:sz w:val="24"/>
          <w:szCs w:val="24"/>
          <w:lang w:val="ky-KG"/>
        </w:rPr>
      </w:pPr>
      <w:r w:rsidRPr="005C770E">
        <w:rPr>
          <w:rFonts w:ascii="Times New Roman" w:hAnsi="Times New Roman"/>
          <w:b/>
          <w:sz w:val="24"/>
          <w:szCs w:val="24"/>
          <w:lang w:val="ky-KG"/>
        </w:rPr>
        <w:t xml:space="preserve">      Каргал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ык айыл өкмөтүнүн 2025-жылдын 25 - декабрь № 01-6/1286 чыгыш   сандуу катын кароо </w:t>
      </w:r>
      <w:r w:rsidRPr="00743A3F">
        <w:rPr>
          <w:rFonts w:ascii="Times New Roman" w:hAnsi="Times New Roman"/>
          <w:b/>
          <w:sz w:val="24"/>
          <w:szCs w:val="24"/>
          <w:lang w:val="ky-KG"/>
        </w:rPr>
        <w:t>(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көрүстөндөргө көмүү жайын </w:t>
      </w:r>
      <w:r w:rsidRPr="0084310F">
        <w:rPr>
          <w:rFonts w:ascii="Times New Roman" w:hAnsi="Times New Roman"/>
          <w:b/>
          <w:color w:val="333333"/>
          <w:sz w:val="24"/>
          <w:szCs w:val="24"/>
          <w:shd w:val="clear" w:color="auto" w:fill="FFFFFF"/>
          <w:lang w:val="ky-KG"/>
        </w:rPr>
        <w:t>брон</w:t>
      </w:r>
      <w:r>
        <w:rPr>
          <w:rFonts w:ascii="Times New Roman" w:hAnsi="Times New Roman"/>
          <w:b/>
          <w:color w:val="333333"/>
          <w:sz w:val="24"/>
          <w:szCs w:val="24"/>
          <w:shd w:val="clear" w:color="auto" w:fill="FFFFFF"/>
          <w:lang w:val="ky-KG"/>
        </w:rPr>
        <w:t>доо</w:t>
      </w:r>
      <w:r w:rsidRPr="0084310F">
        <w:rPr>
          <w:rFonts w:ascii="Times New Roman" w:hAnsi="Times New Roman"/>
          <w:b/>
          <w:color w:val="333333"/>
          <w:sz w:val="24"/>
          <w:szCs w:val="24"/>
          <w:shd w:val="clear" w:color="auto" w:fill="FFFFFF"/>
          <w:lang w:val="ky-KG"/>
        </w:rPr>
        <w:t xml:space="preserve"> акысын </w:t>
      </w:r>
      <w:r>
        <w:rPr>
          <w:rFonts w:ascii="Times New Roman" w:hAnsi="Times New Roman"/>
          <w:b/>
          <w:color w:val="333333"/>
          <w:sz w:val="24"/>
          <w:szCs w:val="24"/>
          <w:shd w:val="clear" w:color="auto" w:fill="FFFFFF"/>
          <w:lang w:val="ky-KG"/>
        </w:rPr>
        <w:t xml:space="preserve">жана келишим формасын </w:t>
      </w:r>
      <w:r w:rsidRPr="0084310F">
        <w:rPr>
          <w:rFonts w:ascii="Times New Roman" w:hAnsi="Times New Roman"/>
          <w:b/>
          <w:color w:val="333333"/>
          <w:sz w:val="24"/>
          <w:szCs w:val="24"/>
          <w:shd w:val="clear" w:color="auto" w:fill="FFFFFF"/>
          <w:lang w:val="ky-KG"/>
        </w:rPr>
        <w:t>бекитүү</w:t>
      </w:r>
      <w:r w:rsidRPr="0084310F">
        <w:rPr>
          <w:rFonts w:ascii="Times New Roman" w:hAnsi="Times New Roman"/>
          <w:b/>
          <w:sz w:val="24"/>
          <w:szCs w:val="24"/>
          <w:lang w:val="ky-KG"/>
        </w:rPr>
        <w:t xml:space="preserve">) </w:t>
      </w:r>
    </w:p>
    <w:p w:rsidR="003155BA" w:rsidRPr="00743A3F" w:rsidRDefault="003155BA" w:rsidP="003155BA">
      <w:pPr>
        <w:spacing w:after="0"/>
        <w:rPr>
          <w:rFonts w:ascii="Times New Roman" w:hAnsi="Times New Roman"/>
          <w:b/>
          <w:bCs/>
          <w:lang w:val="ky-KG"/>
        </w:rPr>
      </w:pPr>
    </w:p>
    <w:p w:rsidR="003155BA" w:rsidRPr="009E302B" w:rsidRDefault="003155BA" w:rsidP="003155BA">
      <w:pPr>
        <w:pStyle w:val="tkNazvanie"/>
        <w:spacing w:before="0" w:after="0" w:line="240" w:lineRule="auto"/>
        <w:ind w:left="-142" w:right="-143"/>
        <w:jc w:val="both"/>
        <w:rPr>
          <w:rFonts w:ascii="Times New Roman" w:hAnsi="Times New Roman" w:cs="Times New Roman"/>
          <w:b w:val="0"/>
          <w:bCs w:val="0"/>
        </w:rPr>
      </w:pPr>
    </w:p>
    <w:p w:rsidR="003155BA" w:rsidRDefault="003155BA" w:rsidP="003155BA">
      <w:pPr>
        <w:pStyle w:val="tkNazvanie"/>
        <w:spacing w:before="0" w:after="0" w:line="240" w:lineRule="auto"/>
        <w:ind w:left="0" w:right="-143"/>
        <w:jc w:val="both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 xml:space="preserve">            </w:t>
      </w:r>
      <w:r w:rsidRPr="00B85C99">
        <w:rPr>
          <w:rFonts w:ascii="Times New Roman" w:hAnsi="Times New Roman" w:cs="Times New Roman"/>
          <w:b w:val="0"/>
          <w:bCs w:val="0"/>
        </w:rPr>
        <w:t>Кыргыз Республи</w:t>
      </w:r>
      <w:r>
        <w:rPr>
          <w:rFonts w:ascii="Times New Roman" w:hAnsi="Times New Roman" w:cs="Times New Roman"/>
          <w:b w:val="0"/>
          <w:bCs w:val="0"/>
        </w:rPr>
        <w:t xml:space="preserve">касынын Министрлер Кабинетинин </w:t>
      </w:r>
      <w:r w:rsidRPr="00B85C99">
        <w:rPr>
          <w:rFonts w:ascii="Times New Roman" w:hAnsi="Times New Roman" w:cs="Times New Roman"/>
          <w:b w:val="0"/>
          <w:bCs w:val="0"/>
        </w:rPr>
        <w:t>2025-жылдын 19-августундагы “Кыргыз Республикасынын көрүстөндөрүндө көмүү жайларын брондоо тартибин бекитүү жөнүндө” №502 Токтому менен  бекитилген “</w:t>
      </w:r>
      <w:r w:rsidRPr="00C81CCA">
        <w:rPr>
          <w:rFonts w:ascii="Times New Roman" w:hAnsi="Times New Roman" w:cs="Times New Roman"/>
          <w:b w:val="0"/>
          <w:bCs w:val="0"/>
        </w:rPr>
        <w:t>Кыргыз Республикасынын көрүстөндөрүндө көмүү жайларын брондоо</w:t>
      </w:r>
      <w:r w:rsidRPr="00B85C99">
        <w:rPr>
          <w:rFonts w:ascii="Times New Roman" w:hAnsi="Times New Roman" w:cs="Times New Roman"/>
          <w:b w:val="0"/>
          <w:bCs w:val="0"/>
        </w:rPr>
        <w:t>” Тартибине ылайык</w:t>
      </w:r>
      <w:r>
        <w:rPr>
          <w:rFonts w:ascii="Times New Roman" w:hAnsi="Times New Roman" w:cs="Times New Roman"/>
          <w:b w:val="0"/>
          <w:bCs w:val="0"/>
        </w:rPr>
        <w:t>,</w:t>
      </w:r>
      <w:r w:rsidRPr="00B85C99">
        <w:rPr>
          <w:rFonts w:ascii="Times New Roman" w:hAnsi="Times New Roman" w:cs="Times New Roman"/>
          <w:b w:val="0"/>
          <w:bCs w:val="0"/>
        </w:rPr>
        <w:t xml:space="preserve"> </w:t>
      </w:r>
      <w:r w:rsidRPr="009E302B">
        <w:rPr>
          <w:rFonts w:ascii="Times New Roman" w:hAnsi="Times New Roman"/>
          <w:b w:val="0"/>
        </w:rPr>
        <w:t xml:space="preserve">“Өнөр жай, курулуш, транспорт, жергиликтүү коомдоштуктар менен байланыш, экология, архитектура боюнча” туруктуу комиссиясынын төрагасы  Ясынов Шабдан Болотовичдин маалыматын угуп жана талкуулап, Каргалык айылдык кеңешинин Регламентинин 2 - главасынын 2.1 - пунктуна ылайык, Каргалык айылдык кеңешинин (I чакырылышынын) </w:t>
      </w:r>
      <w:r w:rsidRPr="009E302B">
        <w:rPr>
          <w:rFonts w:ascii="Times New Roman" w:hAnsi="Times New Roman"/>
          <w:b w:val="0"/>
          <w:lang w:eastAsia="ru-RU"/>
        </w:rPr>
        <w:t xml:space="preserve">кезексиз XVI </w:t>
      </w:r>
      <w:r w:rsidRPr="009E302B">
        <w:rPr>
          <w:rFonts w:ascii="Times New Roman" w:hAnsi="Times New Roman"/>
          <w:b w:val="0"/>
        </w:rPr>
        <w:t>сессиясы</w:t>
      </w:r>
      <w:r w:rsidRPr="009E302B">
        <w:rPr>
          <w:b w:val="0"/>
        </w:rPr>
        <w:t xml:space="preserve"> </w:t>
      </w:r>
      <w:r w:rsidRPr="009E302B">
        <w:rPr>
          <w:rFonts w:ascii="Times New Roman" w:hAnsi="Times New Roman"/>
          <w:b w:val="0"/>
          <w:lang w:eastAsia="ru-RU"/>
        </w:rPr>
        <w:t>токтом кылат:</w:t>
      </w:r>
      <w:r w:rsidRPr="009E302B">
        <w:rPr>
          <w:rFonts w:ascii="Times New Roman" w:hAnsi="Times New Roman"/>
          <w:b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155BA" w:rsidRDefault="003155BA" w:rsidP="003155BA">
      <w:pPr>
        <w:pStyle w:val="tkNazvanie"/>
        <w:spacing w:before="0" w:after="0" w:line="240" w:lineRule="auto"/>
        <w:ind w:left="360" w:right="-143"/>
        <w:jc w:val="both"/>
        <w:rPr>
          <w:rFonts w:ascii="Times New Roman" w:hAnsi="Times New Roman" w:cs="Times New Roman"/>
          <w:b w:val="0"/>
          <w:bCs w:val="0"/>
        </w:rPr>
      </w:pPr>
    </w:p>
    <w:p w:rsidR="003155BA" w:rsidRPr="002A6777" w:rsidRDefault="003155BA" w:rsidP="003155BA">
      <w:pPr>
        <w:pStyle w:val="tkNazvanie"/>
        <w:numPr>
          <w:ilvl w:val="0"/>
          <w:numId w:val="1"/>
        </w:numPr>
        <w:spacing w:before="0" w:after="0" w:line="240" w:lineRule="auto"/>
        <w:ind w:right="-143"/>
        <w:jc w:val="both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Каргалык айыл аймагынын Көмүү жайын брондоо жөнүндө келишимдин формасы бекитилсин.</w:t>
      </w:r>
    </w:p>
    <w:p w:rsidR="003155BA" w:rsidRPr="001A3CDA" w:rsidRDefault="003155BA" w:rsidP="003155BA">
      <w:pPr>
        <w:pStyle w:val="tkNazvanie"/>
        <w:spacing w:before="0" w:after="0" w:line="240" w:lineRule="auto"/>
        <w:ind w:right="-143"/>
        <w:jc w:val="both"/>
        <w:rPr>
          <w:rFonts w:ascii="Times New Roman" w:hAnsi="Times New Roman" w:cs="Times New Roman"/>
          <w:b w:val="0"/>
          <w:bCs w:val="0"/>
        </w:rPr>
      </w:pPr>
    </w:p>
    <w:p w:rsidR="003155BA" w:rsidRDefault="003155BA" w:rsidP="003155BA">
      <w:pPr>
        <w:pStyle w:val="tkNazvanie"/>
        <w:numPr>
          <w:ilvl w:val="0"/>
          <w:numId w:val="1"/>
        </w:numPr>
        <w:spacing w:before="0" w:after="0" w:line="240" w:lineRule="auto"/>
        <w:ind w:right="-143"/>
        <w:jc w:val="both"/>
        <w:rPr>
          <w:rFonts w:ascii="Times New Roman" w:hAnsi="Times New Roman" w:cs="Times New Roman"/>
          <w:b w:val="0"/>
          <w:bCs w:val="0"/>
        </w:rPr>
      </w:pPr>
      <w:r w:rsidRPr="001A3CDA">
        <w:rPr>
          <w:rFonts w:ascii="Times New Roman" w:hAnsi="Times New Roman" w:cs="Times New Roman"/>
          <w:b w:val="0"/>
          <w:bCs w:val="0"/>
        </w:rPr>
        <w:t xml:space="preserve">Көрүстөндөрдү күтүүгө кеткен чыгымдарды эске алган кошумча кызматтардын коэффициентин (К) айыл өкмөтү тарабынан  тез арада аныктап, </w:t>
      </w:r>
      <w:r>
        <w:rPr>
          <w:rFonts w:ascii="Times New Roman" w:hAnsi="Times New Roman" w:cs="Times New Roman"/>
          <w:b w:val="0"/>
          <w:bCs w:val="0"/>
        </w:rPr>
        <w:t xml:space="preserve">кезектеги сессияга </w:t>
      </w:r>
      <w:r w:rsidRPr="001A3CDA">
        <w:rPr>
          <w:rFonts w:ascii="Times New Roman" w:hAnsi="Times New Roman" w:cs="Times New Roman"/>
          <w:b w:val="0"/>
          <w:bCs w:val="0"/>
        </w:rPr>
        <w:t xml:space="preserve">сунуш кылуу жагын </w:t>
      </w:r>
      <w:r w:rsidRPr="00BB7563">
        <w:rPr>
          <w:rFonts w:ascii="Times New Roman" w:hAnsi="Times New Roman"/>
          <w:b w:val="0"/>
        </w:rPr>
        <w:t>Каргалык айыл өкмөтүнүн башчысы</w:t>
      </w:r>
      <w:r>
        <w:rPr>
          <w:rFonts w:ascii="Times New Roman" w:hAnsi="Times New Roman"/>
          <w:b w:val="0"/>
        </w:rPr>
        <w:t>на</w:t>
      </w:r>
      <w:r w:rsidRPr="00BB7563">
        <w:rPr>
          <w:rFonts w:ascii="Times New Roman" w:hAnsi="Times New Roman"/>
          <w:b w:val="0"/>
        </w:rPr>
        <w:t xml:space="preserve">    милдеттендирилсин</w:t>
      </w:r>
      <w:r w:rsidRPr="002F1B93">
        <w:rPr>
          <w:rFonts w:ascii="Times New Roman" w:hAnsi="Times New Roman"/>
        </w:rPr>
        <w:t>.</w:t>
      </w:r>
    </w:p>
    <w:p w:rsidR="003155BA" w:rsidRPr="00DB7C51" w:rsidRDefault="003155BA" w:rsidP="003155BA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3155BA" w:rsidRDefault="003155BA" w:rsidP="003155BA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3155BA" w:rsidRDefault="003155BA" w:rsidP="003155BA">
      <w:pPr>
        <w:pStyle w:val="a4"/>
        <w:jc w:val="both"/>
        <w:rPr>
          <w:sz w:val="24"/>
          <w:szCs w:val="24"/>
          <w:lang w:val="ky-KG"/>
        </w:rPr>
      </w:pPr>
    </w:p>
    <w:p w:rsidR="003155BA" w:rsidRDefault="003155BA" w:rsidP="003155BA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>Бул токтомду көзөмөлдөө жагы “Өнөр жай, курулуш, транспорт, жергиликтүү коомдоштуктар менен байланыш, экология, архитектура боюнча” комиссиясынын төрагасына милдеттендирилсин.</w:t>
      </w:r>
    </w:p>
    <w:p w:rsidR="003155BA" w:rsidRDefault="003155BA" w:rsidP="003155BA">
      <w:pPr>
        <w:pStyle w:val="a4"/>
        <w:rPr>
          <w:b/>
          <w:sz w:val="21"/>
          <w:szCs w:val="21"/>
          <w:lang w:val="ky-KG"/>
        </w:rPr>
      </w:pPr>
    </w:p>
    <w:p w:rsidR="003155BA" w:rsidRDefault="003155BA" w:rsidP="003155BA">
      <w:pPr>
        <w:pStyle w:val="a4"/>
        <w:rPr>
          <w:b/>
          <w:sz w:val="21"/>
          <w:szCs w:val="21"/>
          <w:lang w:val="ky-KG"/>
        </w:rPr>
      </w:pPr>
    </w:p>
    <w:p w:rsidR="003155BA" w:rsidRDefault="003155BA" w:rsidP="003155BA">
      <w:pPr>
        <w:pStyle w:val="a4"/>
        <w:rPr>
          <w:b/>
          <w:sz w:val="21"/>
          <w:szCs w:val="21"/>
          <w:lang w:val="ky-KG"/>
        </w:rPr>
      </w:pPr>
    </w:p>
    <w:p w:rsidR="003155BA" w:rsidRDefault="003155BA" w:rsidP="003155BA">
      <w:pPr>
        <w:pStyle w:val="a4"/>
        <w:rPr>
          <w:b/>
          <w:sz w:val="21"/>
          <w:szCs w:val="21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төрагасы                                      Т.И.Токтоболотов</w:t>
      </w:r>
    </w:p>
    <w:p w:rsidR="003155BA" w:rsidRDefault="003155BA" w:rsidP="003155BA">
      <w:pPr>
        <w:rPr>
          <w:lang w:val="ky-KG"/>
        </w:rPr>
      </w:pPr>
    </w:p>
    <w:p w:rsidR="003155BA" w:rsidRDefault="003155BA" w:rsidP="003155BA">
      <w:pPr>
        <w:rPr>
          <w:lang w:val="ky-KG"/>
        </w:rPr>
      </w:pPr>
    </w:p>
    <w:p w:rsidR="00981B15" w:rsidRPr="003155BA" w:rsidRDefault="00981B15">
      <w:pPr>
        <w:rPr>
          <w:lang w:val="ky-KG"/>
        </w:rPr>
      </w:pPr>
      <w:bookmarkStart w:id="0" w:name="_GoBack"/>
      <w:bookmarkEnd w:id="0"/>
    </w:p>
    <w:sectPr w:rsidR="00981B15" w:rsidRPr="0031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74C80"/>
    <w:multiLevelType w:val="hybridMultilevel"/>
    <w:tmpl w:val="14543D8E"/>
    <w:lvl w:ilvl="0" w:tplc="02ACFF92">
      <w:start w:val="25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4E2B009B"/>
    <w:multiLevelType w:val="hybridMultilevel"/>
    <w:tmpl w:val="DD3E3214"/>
    <w:lvl w:ilvl="0" w:tplc="A84631BE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400019" w:tentative="1">
      <w:start w:val="1"/>
      <w:numFmt w:val="lowerLetter"/>
      <w:lvlText w:val="%2."/>
      <w:lvlJc w:val="left"/>
      <w:pPr>
        <w:ind w:left="1788" w:hanging="360"/>
      </w:pPr>
    </w:lvl>
    <w:lvl w:ilvl="2" w:tplc="0440001B" w:tentative="1">
      <w:start w:val="1"/>
      <w:numFmt w:val="lowerRoman"/>
      <w:lvlText w:val="%3."/>
      <w:lvlJc w:val="right"/>
      <w:pPr>
        <w:ind w:left="2508" w:hanging="180"/>
      </w:pPr>
    </w:lvl>
    <w:lvl w:ilvl="3" w:tplc="0440000F" w:tentative="1">
      <w:start w:val="1"/>
      <w:numFmt w:val="decimal"/>
      <w:lvlText w:val="%4."/>
      <w:lvlJc w:val="left"/>
      <w:pPr>
        <w:ind w:left="3228" w:hanging="360"/>
      </w:pPr>
    </w:lvl>
    <w:lvl w:ilvl="4" w:tplc="04400019" w:tentative="1">
      <w:start w:val="1"/>
      <w:numFmt w:val="lowerLetter"/>
      <w:lvlText w:val="%5."/>
      <w:lvlJc w:val="left"/>
      <w:pPr>
        <w:ind w:left="3948" w:hanging="360"/>
      </w:pPr>
    </w:lvl>
    <w:lvl w:ilvl="5" w:tplc="0440001B" w:tentative="1">
      <w:start w:val="1"/>
      <w:numFmt w:val="lowerRoman"/>
      <w:lvlText w:val="%6."/>
      <w:lvlJc w:val="right"/>
      <w:pPr>
        <w:ind w:left="4668" w:hanging="180"/>
      </w:pPr>
    </w:lvl>
    <w:lvl w:ilvl="6" w:tplc="0440000F" w:tentative="1">
      <w:start w:val="1"/>
      <w:numFmt w:val="decimal"/>
      <w:lvlText w:val="%7."/>
      <w:lvlJc w:val="left"/>
      <w:pPr>
        <w:ind w:left="5388" w:hanging="360"/>
      </w:pPr>
    </w:lvl>
    <w:lvl w:ilvl="7" w:tplc="04400019" w:tentative="1">
      <w:start w:val="1"/>
      <w:numFmt w:val="lowerLetter"/>
      <w:lvlText w:val="%8."/>
      <w:lvlJc w:val="left"/>
      <w:pPr>
        <w:ind w:left="6108" w:hanging="360"/>
      </w:pPr>
    </w:lvl>
    <w:lvl w:ilvl="8" w:tplc="044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5BA"/>
    <w:rsid w:val="003155BA"/>
    <w:rsid w:val="0098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5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155BA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155B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3155BA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3155BA"/>
    <w:rPr>
      <w:rFonts w:ascii="Calibri" w:eastAsia="Calibri" w:hAnsi="Calibri" w:cs="Times New Roman"/>
    </w:rPr>
  </w:style>
  <w:style w:type="paragraph" w:customStyle="1" w:styleId="tkNazvanie">
    <w:name w:val="_Название (tkNazvanie)"/>
    <w:basedOn w:val="a"/>
    <w:rsid w:val="003155BA"/>
    <w:pPr>
      <w:spacing w:before="400" w:after="400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ky-KG" w:eastAsia="ky-K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5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155BA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155B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3155BA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3155BA"/>
    <w:rPr>
      <w:rFonts w:ascii="Calibri" w:eastAsia="Calibri" w:hAnsi="Calibri" w:cs="Times New Roman"/>
    </w:rPr>
  </w:style>
  <w:style w:type="paragraph" w:customStyle="1" w:styleId="tkNazvanie">
    <w:name w:val="_Название (tkNazvanie)"/>
    <w:basedOn w:val="a"/>
    <w:rsid w:val="003155BA"/>
    <w:pPr>
      <w:spacing w:before="400" w:after="400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ky-KG" w:eastAsia="ky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2787</Words>
  <Characters>15890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2026-01-15T04:57:00Z</dcterms:created>
  <dcterms:modified xsi:type="dcterms:W3CDTF">2026-01-15T04:57:00Z</dcterms:modified>
</cp:coreProperties>
</file>