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FE1A1" w14:textId="3B3E740C" w:rsidR="008801E6" w:rsidRPr="004F4C76" w:rsidRDefault="008801E6" w:rsidP="008801E6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lang w:val="ky-KG"/>
        </w:rPr>
        <w:t xml:space="preserve">          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Каргалык  айыл  аймагынын  айыл өкмөтү  башкы </w:t>
      </w:r>
      <w:r w:rsidR="00602DD5">
        <w:rPr>
          <w:rStyle w:val="a5"/>
          <w:rFonts w:ascii="Roboto" w:hAnsi="Roboto"/>
          <w:sz w:val="28"/>
          <w:szCs w:val="28"/>
          <w:lang w:val="ky-KG"/>
        </w:rPr>
        <w:t xml:space="preserve"> жана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улук  топтогу   административдик муниципалдык кызмат орундарын ээлөөгө </w:t>
      </w:r>
    </w:p>
    <w:p w14:paraId="1B0FAC17" w14:textId="0893EA90" w:rsidR="008801E6" w:rsidRPr="004F4C76" w:rsidRDefault="008801E6" w:rsidP="008801E6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          кадрлар резервине киргизүү үчүн ачык сынак жарыялайт</w:t>
      </w:r>
    </w:p>
    <w:p w14:paraId="4349B696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7DEE7639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башкы  топтогу административдик  муниципалдык кызмат орундарына  квалификациялык талаптар:</w:t>
      </w:r>
    </w:p>
    <w:p w14:paraId="403A71D3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</w:p>
    <w:p w14:paraId="1D2D9514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Орун басар-жооптуу катчы боюнча (1 штаттык бирдик)  </w:t>
      </w:r>
    </w:p>
    <w:p w14:paraId="78BCE98B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Кесиптик билимдин деңгээли:</w:t>
      </w:r>
    </w:p>
    <w:p w14:paraId="02586C11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 Жогорку  билим (</w:t>
      </w:r>
      <w:r w:rsidRPr="004F4C76">
        <w:rPr>
          <w:rFonts w:ascii="Times New Roman" w:hAnsi="Times New Roman"/>
          <w:sz w:val="24"/>
          <w:szCs w:val="24"/>
          <w:u w:val="single"/>
          <w:lang w:val="ky-KG"/>
        </w:rPr>
        <w:t>баардык багыттагы)</w:t>
      </w:r>
      <w:r w:rsidRPr="004F4C76">
        <w:rPr>
          <w:rFonts w:ascii="Times New Roman" w:hAnsi="Times New Roman"/>
          <w:sz w:val="24"/>
          <w:szCs w:val="24"/>
          <w:lang w:val="ky-KG"/>
        </w:rPr>
        <w:t>;</w:t>
      </w:r>
    </w:p>
    <w:p w14:paraId="15367150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иш стажы жана тажрыйбасы:</w:t>
      </w:r>
    </w:p>
    <w:p w14:paraId="64A5D930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мамлекеттик жана/же муниципалдык кызмат стажы же тиешелүү тармактык багыты боюнча тиешелүү кесиптик чөйрөдөгү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5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4989F016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Кесиптик компетенттүүлүгү:</w:t>
      </w:r>
    </w:p>
    <w:p w14:paraId="4BCC5A2D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79AC568C" w14:textId="39F4E9BC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Кыргыз Республикасынын</w:t>
      </w:r>
      <w:r w:rsidR="007261F2"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жалпы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мыйзамдар</w:t>
      </w:r>
      <w:r w:rsidR="007261F2" w:rsidRPr="004F4C76">
        <w:rPr>
          <w:rFonts w:ascii="Times New Roman" w:hAnsi="Times New Roman"/>
          <w:b/>
          <w:bCs/>
          <w:sz w:val="24"/>
          <w:szCs w:val="24"/>
          <w:lang w:val="ky-KG"/>
        </w:rPr>
        <w:t>ын: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</w:t>
      </w:r>
    </w:p>
    <w:p w14:paraId="2F392421" w14:textId="1096B906" w:rsidR="000F0D2C" w:rsidRPr="004F4C76" w:rsidRDefault="000F0D2C" w:rsidP="007261F2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3E2BCC1F" w14:textId="6471BDA0" w:rsidR="000F0D2C" w:rsidRPr="004F4C76" w:rsidRDefault="000F0D2C" w:rsidP="007261F2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71FBF448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«Мамлекеттик жарандык кызмат жана муниципалдык </w:t>
      </w:r>
    </w:p>
    <w:p w14:paraId="6791B878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«Жарандардын кайрылууларын кароо тартиби жөнүндө» </w:t>
      </w:r>
    </w:p>
    <w:p w14:paraId="25D6B0AF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«Кызыкчылыктардын кагылышуусу 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«Кыргыз Республикасынын ченемдик укуктук актылары </w:t>
      </w:r>
    </w:p>
    <w:p w14:paraId="31429BB4" w14:textId="198F593B" w:rsidR="000F0D2C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</w:t>
      </w:r>
      <w:r w:rsidR="00F420EE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«Коррупцияга каршы аракеттенүү жөнүндө» Мыйзамы;</w:t>
      </w:r>
    </w:p>
    <w:p w14:paraId="672B789D" w14:textId="2B5EDB1E" w:rsidR="007261F2" w:rsidRPr="004F4C76" w:rsidRDefault="007261F2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shd w:val="clear" w:color="auto" w:fill="FFFFFF"/>
          <w:lang w:val="ky-KG"/>
        </w:rPr>
      </w:pPr>
      <w:r w:rsidRPr="004F4C76">
        <w:rPr>
          <w:rFonts w:ascii="Times New Roman" w:hAnsi="Times New Roman"/>
          <w:sz w:val="24"/>
          <w:szCs w:val="24"/>
          <w:shd w:val="clear" w:color="auto" w:fill="FFFFFF"/>
          <w:lang w:val="ky-KG"/>
        </w:rPr>
        <w:t>Кыргыз Республикасынын “Маалымат  алуу укугу  жөнүндө” Мыйзамы ;</w:t>
      </w:r>
    </w:p>
    <w:p w14:paraId="2999C8E8" w14:textId="77777777" w:rsidR="00F420EE" w:rsidRPr="004F4C76" w:rsidRDefault="00F06837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hyperlink r:id="rId5" w:history="1">
        <w:r w:rsidR="00F420EE" w:rsidRPr="004F4C76">
          <w:rPr>
            <w:rStyle w:val="a3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“Эмгек  кодекси”</w:t>
        </w:r>
      </w:hyperlink>
      <w:r w:rsidR="00F420EE" w:rsidRPr="004F4C76">
        <w:rPr>
          <w:sz w:val="24"/>
          <w:szCs w:val="24"/>
          <w:lang w:val="ky-KG"/>
        </w:rPr>
        <w:t>;</w:t>
      </w:r>
    </w:p>
    <w:p w14:paraId="02E98588" w14:textId="2C994D76" w:rsidR="007261F2" w:rsidRPr="004F4C76" w:rsidRDefault="00F420EE" w:rsidP="007261F2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нускама.</w:t>
      </w:r>
    </w:p>
    <w:p w14:paraId="103D77AB" w14:textId="4C2208DC" w:rsidR="00F420EE" w:rsidRPr="004F4C76" w:rsidRDefault="00F420EE" w:rsidP="00F420EE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</w:t>
      </w:r>
      <w:r w:rsidR="00E523EB" w:rsidRPr="004F4C76">
        <w:rPr>
          <w:rFonts w:ascii="Times New Roman" w:hAnsi="Times New Roman"/>
          <w:b/>
          <w:bCs/>
          <w:sz w:val="24"/>
          <w:szCs w:val="24"/>
          <w:lang w:val="ky-KG"/>
        </w:rPr>
        <w:t>и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ешелүү тармактагы мыйзамдарын:</w:t>
      </w:r>
    </w:p>
    <w:p w14:paraId="635C0515" w14:textId="49EE3BFF" w:rsidR="000F0D2C" w:rsidRPr="004F4C76" w:rsidRDefault="000F0D2C" w:rsidP="007261F2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 кодексин”;</w:t>
      </w:r>
    </w:p>
    <w:p w14:paraId="5C3BD569" w14:textId="044610FB" w:rsidR="000F0D2C" w:rsidRPr="004F4C76" w:rsidRDefault="000F0D2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39631FE1" w14:textId="39F5ABE4" w:rsidR="000F0D2C" w:rsidRPr="004F4C76" w:rsidRDefault="000F0D2C" w:rsidP="00C22AEC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кодекси”;</w:t>
      </w:r>
    </w:p>
    <w:p w14:paraId="2ACABB67" w14:textId="276C01B3" w:rsidR="000F0D2C" w:rsidRPr="004F4C76" w:rsidRDefault="000F0D2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эмес кирешелер жөнүндө”;</w:t>
      </w:r>
    </w:p>
    <w:p w14:paraId="7409BE5C" w14:textId="5DA47D35" w:rsidR="000F0D2C" w:rsidRPr="004F4C76" w:rsidRDefault="000F0D2C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кеңештердин депутаттарынын шайлоолору жөнүндө” Мыйзамы;</w:t>
      </w:r>
    </w:p>
    <w:p w14:paraId="34D8BB8B" w14:textId="67BEA674" w:rsidR="000F0D2C" w:rsidRPr="004F4C76" w:rsidRDefault="000F0D2C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“Аксакалдар соттору жөнүндө” Мыйзамы;</w:t>
      </w:r>
    </w:p>
    <w:p w14:paraId="799FA187" w14:textId="2D161B81" w:rsidR="000F0D2C" w:rsidRPr="004F4C76" w:rsidRDefault="000F0D2C" w:rsidP="00F420EE">
      <w:pPr>
        <w:pStyle w:val="2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7C04B6AB" w14:textId="73C0F64A" w:rsidR="000F0D2C" w:rsidRPr="004F4C76" w:rsidRDefault="000F0D2C" w:rsidP="00067411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мамлекеттик администрация жана жергиликтүү өз алдынча башкаруу органдары жөнүндө” Мыйзамы;</w:t>
      </w:r>
    </w:p>
    <w:p w14:paraId="15829425" w14:textId="46E63429" w:rsidR="008801E6" w:rsidRPr="004F4C76" w:rsidRDefault="000F0D2C" w:rsidP="00067411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</w:t>
      </w:r>
      <w:r w:rsidR="00067411" w:rsidRPr="004F4C76">
        <w:rPr>
          <w:rFonts w:ascii="Times New Roman" w:hAnsi="Times New Roman"/>
          <w:sz w:val="24"/>
          <w:szCs w:val="24"/>
          <w:lang w:val="ky-KG"/>
        </w:rPr>
        <w:t>.</w:t>
      </w:r>
    </w:p>
    <w:p w14:paraId="0477D215" w14:textId="77777777" w:rsidR="00041079" w:rsidRPr="004F4C76" w:rsidRDefault="00041079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Адам ресурстарын башкаруу жаатында;</w:t>
      </w:r>
    </w:p>
    <w:p w14:paraId="04BA9BD3" w14:textId="77777777" w:rsidR="00067411" w:rsidRPr="004F4C76" w:rsidRDefault="00041079" w:rsidP="00067411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ызматтык милдеттерди аткаруу үчүн зарыл болгон көлөмдө мамлекеттик жана расмий тилдерди;</w:t>
      </w:r>
    </w:p>
    <w:p w14:paraId="49C5749C" w14:textId="05F8AEFE" w:rsidR="008801E6" w:rsidRPr="004F4C76" w:rsidRDefault="008801E6" w:rsidP="00067411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="00067411" w:rsidRPr="004F4C76">
        <w:rPr>
          <w:rFonts w:ascii="Times New Roman" w:hAnsi="Times New Roman"/>
          <w:b/>
          <w:sz w:val="24"/>
          <w:szCs w:val="24"/>
          <w:lang w:val="ky-KG"/>
        </w:rPr>
        <w:t>Билгичтиги:</w:t>
      </w:r>
      <w:r w:rsidRPr="004F4C76">
        <w:rPr>
          <w:rFonts w:ascii="Times New Roman" w:hAnsi="Times New Roman"/>
          <w:b/>
          <w:sz w:val="24"/>
          <w:szCs w:val="24"/>
          <w:lang w:val="ky-KG"/>
        </w:rPr>
        <w:t>:</w:t>
      </w:r>
    </w:p>
    <w:p w14:paraId="305E08BC" w14:textId="2FB44E30" w:rsidR="00067411" w:rsidRPr="004F4C76" w:rsidRDefault="00067411" w:rsidP="00067411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>“Кызматтык милдеттерин аткаруу үчүн зарыл  болгон көлөмдө мамлекеттик (КРнын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Өкмөтүнүн 2017-жылдын 21-ноябрындагы №757 токтомуна ылайык)жана расмий тилдерди;</w:t>
      </w:r>
    </w:p>
    <w:p w14:paraId="37175BBD" w14:textId="39D0714C" w:rsidR="008801E6" w:rsidRPr="004F4C76" w:rsidRDefault="00DA27C7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lang w:val="ky-KG"/>
        </w:rPr>
        <w:t xml:space="preserve">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 иштин артыкчылыктуу багыттарын аныктоо жана стратегиялык пландарды иштеп чыгуу;</w:t>
      </w:r>
    </w:p>
    <w:p w14:paraId="16273E0D" w14:textId="4FC20F94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түзүмдүк бөлүмдөрдүн көйгөйлөрүн талдоо, болжолдоо, жалпылоо, мониторинг жүргүзүү, контролдоо жана аларды чечүүдө жаңы ыкмаларды интеграциялоо;</w:t>
      </w:r>
    </w:p>
    <w:p w14:paraId="7A842AC6" w14:textId="0EE664D3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башкаруучулук чечимдерди ыкчам кабыл алуу жана алардын натыйжалары үчүн жоопкерчилик тартуу;</w:t>
      </w:r>
    </w:p>
    <w:p w14:paraId="3B69D4A8" w14:textId="199BEA1F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кызыкчылыктардын кагылышына алып келүүчү көйгөйлүү кырдаалдарды өз убагында аныктоо жана чечүү;</w:t>
      </w:r>
    </w:p>
    <w:p w14:paraId="66100C11" w14:textId="65DD83F1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коюлган милдеттерди чечүүдө новатордук ыкмаларды колдонуу үчүн мүмкүнчүлүктердү издөө;</w:t>
      </w:r>
    </w:p>
    <w:p w14:paraId="10ABDC9E" w14:textId="584F429E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ky-KG"/>
        </w:rPr>
        <w:t>өзүнүн ишин жана түзүмдүк бөлүмдүн ишин натыйжалуу пландоо;</w:t>
      </w:r>
    </w:p>
    <w:p w14:paraId="2C3B5737" w14:textId="2883F3A5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ru-RU"/>
        </w:rPr>
        <w:t>ведомстволор аралык өз ара аракеттенүү;</w:t>
      </w:r>
    </w:p>
    <w:p w14:paraId="7B8DAD32" w14:textId="21668297" w:rsidR="008801E6" w:rsidRPr="004F4C76" w:rsidRDefault="008801E6" w:rsidP="00DA27C7">
      <w:pPr>
        <w:pStyle w:val="a6"/>
        <w:rPr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ru-RU"/>
        </w:rPr>
        <w:t>чыр-чатактуу кырдаалдарды жөнгө салуу</w:t>
      </w:r>
      <w:r w:rsidR="00A74254" w:rsidRPr="004F4C76">
        <w:rPr>
          <w:lang w:val="ru-RU"/>
        </w:rPr>
        <w:t>.</w:t>
      </w:r>
    </w:p>
    <w:p w14:paraId="6799FC61" w14:textId="1717B9E6" w:rsidR="00CA0DDD" w:rsidRPr="004F4C76" w:rsidRDefault="00DA27C7" w:rsidP="00CA0DDD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К</w:t>
      </w:r>
      <w:r w:rsidR="008801E6" w:rsidRPr="004F4C76">
        <w:rPr>
          <w:rFonts w:ascii="Times New Roman" w:hAnsi="Times New Roman"/>
          <w:b/>
          <w:sz w:val="24"/>
          <w:szCs w:val="24"/>
          <w:lang w:val="ky-KG"/>
        </w:rPr>
        <w:t>өндүмдөрү:</w:t>
      </w:r>
    </w:p>
    <w:p w14:paraId="2B27F809" w14:textId="268CE026" w:rsidR="008801E6" w:rsidRPr="004F4C76" w:rsidRDefault="00A74254" w:rsidP="00A74254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F4C76">
        <w:rPr>
          <w:sz w:val="24"/>
          <w:szCs w:val="24"/>
          <w:lang w:val="ky-KG"/>
        </w:rPr>
        <w:t xml:space="preserve">          -</w:t>
      </w:r>
      <w:r w:rsidR="008801E6" w:rsidRPr="004F4C76">
        <w:rPr>
          <w:sz w:val="24"/>
          <w:szCs w:val="24"/>
          <w:lang w:val="ky-KG"/>
        </w:rPr>
        <w:t xml:space="preserve"> </w:t>
      </w:r>
      <w:r w:rsidRPr="004F4C76">
        <w:rPr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А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>налитикалык жана стратегиялык документтерди иштеп чыгуу;</w:t>
      </w:r>
    </w:p>
    <w:p w14:paraId="62E3CC8B" w14:textId="77777777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түзүмдүк бөлүмдү башкаруу (баш ийген кызматкерлердин ортосунда </w:t>
      </w:r>
    </w:p>
    <w:p w14:paraId="1FF629D7" w14:textId="215D141A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тапшырмаларды жана милдеттерди сарамжалдуу бөлүштүрүү, </w:t>
      </w:r>
    </w:p>
    <w:p w14:paraId="078138D9" w14:textId="6010990C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мамлекеттик органдын жетекчилигинин стратегиялык максаттарын жана кө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з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караштарын өзүнө баш ийген кызматкерлерге сапаттуу жеткирүү, </w:t>
      </w:r>
    </w:p>
    <w:p w14:paraId="37632A5E" w14:textId="67B66493" w:rsidR="008801E6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башкаруучулук чечимдерди ыкчам даярдоо, кабыл алуу жана ишке ашыруу, иштин жаңы формаларын жана методдорун издөө);</w:t>
      </w:r>
    </w:p>
    <w:p w14:paraId="12AA6372" w14:textId="77777777" w:rsidR="00A74254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 xml:space="preserve">маалыматты талдоо, </w:t>
      </w:r>
    </w:p>
    <w:p w14:paraId="725D1B5B" w14:textId="660E94A7" w:rsidR="008801E6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>системалаштыруу жана жалпылоо;</w:t>
      </w:r>
    </w:p>
    <w:p w14:paraId="78EF6FA3" w14:textId="5368A918" w:rsidR="008801E6" w:rsidRPr="004F4C76" w:rsidRDefault="00A74254" w:rsidP="00A74254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ченемдик укуктук актылар менен иштөө жана аларды тажрыйбада колдонуу билүү;</w:t>
      </w:r>
    </w:p>
    <w:p w14:paraId="6A85021E" w14:textId="77777777" w:rsidR="00A74254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</w:t>
      </w:r>
      <w:r w:rsidR="00A74254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натыйжалуу өз ара мамилелерди түзүү, </w:t>
      </w:r>
    </w:p>
    <w:p w14:paraId="6FF7F581" w14:textId="77777777" w:rsidR="00A74254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иштиктүү этикеттин. кеңешмелерди, жолугушууларды өткөрүүнүн, элдин алдыңда сүйлөөнүн ыкмаларын билүү, </w:t>
      </w:r>
    </w:p>
    <w:p w14:paraId="149AAA8B" w14:textId="510A7679" w:rsidR="008801E6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 xml:space="preserve">мамлекеттик жана расмий тилдерде иштиктүү кат алышуу;      </w:t>
      </w:r>
    </w:p>
    <w:p w14:paraId="0C8D4062" w14:textId="7A7A6DFF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A74254"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компьютердик жана уюштуруу техникасын, зарыл болгон программалык продуктуларды колдоно билүү.</w:t>
      </w:r>
    </w:p>
    <w:p w14:paraId="40BFC01D" w14:textId="77777777" w:rsidR="00665096" w:rsidRPr="004F4C76" w:rsidRDefault="0066509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6AF2845F" w14:textId="0137478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улук  топтогу административдик  муниципалдык кызмат орундарына  квалификациялык талаптар:</w:t>
      </w:r>
    </w:p>
    <w:p w14:paraId="6FA9E18D" w14:textId="77777777" w:rsidR="00847AAC" w:rsidRPr="004F4C76" w:rsidRDefault="00847AAC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</w:p>
    <w:p w14:paraId="7BA532C0" w14:textId="2C7A6CBA" w:rsidR="008801E6" w:rsidRPr="004F4C76" w:rsidRDefault="008801E6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lang w:val="ky-KG"/>
        </w:rPr>
        <w:t xml:space="preserve">  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>Бөлүм  башчысы – кызмат боюнча ( 1 штат бирдик)</w:t>
      </w:r>
    </w:p>
    <w:p w14:paraId="0B98D894" w14:textId="77777777" w:rsidR="008801E6" w:rsidRPr="004F4C76" w:rsidRDefault="008801E6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01B95DBE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 Кесиптик билимдин деңгээли:</w:t>
      </w:r>
    </w:p>
    <w:p w14:paraId="3F4DE970" w14:textId="596A209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EA7953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 тийиштүү багыттагы жогорку билим (Экономика жана менеджмент</w:t>
      </w:r>
      <w:r w:rsidR="008133A7" w:rsidRPr="004F4C76">
        <w:rPr>
          <w:rFonts w:ascii="Times New Roman" w:hAnsi="Times New Roman"/>
          <w:sz w:val="24"/>
          <w:szCs w:val="24"/>
          <w:lang w:val="ky-KG"/>
        </w:rPr>
        <w:t xml:space="preserve"> бухгалтердик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адистиги);</w:t>
      </w:r>
    </w:p>
    <w:p w14:paraId="2B0135FF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 Иш стажы жана тажрыйбасы:</w:t>
      </w:r>
    </w:p>
    <w:p w14:paraId="68814CFA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43730EC0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 Кесиптик компетенциялары:</w:t>
      </w:r>
    </w:p>
    <w:p w14:paraId="3009C639" w14:textId="57712D20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төмөнкүлөрдү билүү:</w:t>
      </w:r>
    </w:p>
    <w:p w14:paraId="5672A2A2" w14:textId="77777777" w:rsidR="005C727D" w:rsidRPr="004F4C76" w:rsidRDefault="005C727D" w:rsidP="005C727D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63B304D3" w14:textId="6C855FCB" w:rsidR="007E5704" w:rsidRPr="004F4C76" w:rsidRDefault="00484337" w:rsidP="00484337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17FCC980" w14:textId="52FF93C7" w:rsidR="00484337" w:rsidRPr="004F4C76" w:rsidRDefault="005C727D" w:rsidP="005C727D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84337"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-  </w:t>
      </w:r>
      <w:r w:rsidR="00484337"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Кыргыз Республикасынын Конституциялык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62C4DF89" w14:textId="0C71708A" w:rsidR="005C727D" w:rsidRPr="004F4C76" w:rsidRDefault="00484337" w:rsidP="005C727D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Кабинети жөнүндө»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2F6B5F08" w14:textId="750D9BE4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lastRenderedPageBreak/>
        <w:t xml:space="preserve">   </w:t>
      </w:r>
      <w:r w:rsidR="005C727D"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C727D" w:rsidRPr="004F4C76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33719E1" w14:textId="2FCCCF7E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="005C727D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5C727D" w:rsidRPr="004F4C76">
        <w:rPr>
          <w:rFonts w:ascii="Times New Roman" w:hAnsi="Times New Roman"/>
          <w:sz w:val="24"/>
          <w:szCs w:val="24"/>
          <w:lang w:val="ky-KG"/>
        </w:rPr>
        <w:t xml:space="preserve"> -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«Жарандардын кайрылууларын кароо тартиби жөнүндө» </w:t>
      </w:r>
    </w:p>
    <w:p w14:paraId="7AA61EDC" w14:textId="48230A37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«Кыргыз Республикасынын ченемдик укуктук актылары </w:t>
      </w:r>
    </w:p>
    <w:p w14:paraId="1A61A837" w14:textId="7C20227A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жөнүндө» 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«Коррупцияга каршы аракеттенүү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14:paraId="353C6631" w14:textId="23ED9E2C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Өкмөтүнүн 2020-жылдын 3-мартындагы № 120 токтому </w:t>
      </w:r>
    </w:p>
    <w:p w14:paraId="5B0D0246" w14:textId="77777777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менен бекитилген Кыргыз Республикасында иш кагаздарын жүргүзүү боюнча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</w:p>
    <w:p w14:paraId="03D85596" w14:textId="4F3C045A" w:rsidR="007E5704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типтүү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нускама</w:t>
      </w:r>
      <w:r w:rsidRPr="004F4C76">
        <w:rPr>
          <w:rFonts w:ascii="Times New Roman" w:hAnsi="Times New Roman"/>
          <w:sz w:val="24"/>
          <w:szCs w:val="24"/>
          <w:lang w:val="ky-KG"/>
        </w:rPr>
        <w:t>.</w:t>
      </w:r>
    </w:p>
    <w:p w14:paraId="7A016173" w14:textId="77777777" w:rsidR="00484337" w:rsidRPr="004F4C76" w:rsidRDefault="00484337" w:rsidP="00484337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5A616EC7" w14:textId="5AC0AAB7" w:rsidR="00484337" w:rsidRPr="004F4C76" w:rsidRDefault="00484337" w:rsidP="00484337">
      <w:pPr>
        <w:pStyle w:val="ab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   -   Кыргыз Республикасынын “Бюджеттик кодекси”;</w:t>
      </w:r>
    </w:p>
    <w:p w14:paraId="5368F29D" w14:textId="526966C8" w:rsidR="007E5704" w:rsidRPr="004F4C76" w:rsidRDefault="00484337" w:rsidP="00C22AE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</w:t>
      </w:r>
      <w:r w:rsidR="007E5704" w:rsidRPr="004F4C76">
        <w:rPr>
          <w:rFonts w:ascii="Times New Roman" w:hAnsi="Times New Roman"/>
          <w:sz w:val="24"/>
          <w:szCs w:val="24"/>
        </w:rPr>
        <w:fldChar w:fldCharType="begin"/>
      </w:r>
      <w:r w:rsidR="007E5704" w:rsidRPr="004F4C76">
        <w:rPr>
          <w:rFonts w:ascii="Times New Roman" w:hAnsi="Times New Roman"/>
          <w:sz w:val="24"/>
          <w:szCs w:val="24"/>
          <w:lang w:val="ky-KG"/>
        </w:rPr>
        <w:instrText xml:space="preserve"> HYPERLINK "http://cbd.minjust.gov.kg/act/view/ky-kg/111125?cl=ky-kg" </w:instrText>
      </w:r>
      <w:r w:rsidR="007E5704" w:rsidRPr="004F4C76">
        <w:rPr>
          <w:rFonts w:ascii="Times New Roman" w:hAnsi="Times New Roman"/>
          <w:sz w:val="24"/>
          <w:szCs w:val="24"/>
        </w:rPr>
        <w:fldChar w:fldCharType="separate"/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“Салык Кодекси”; </w:t>
      </w:r>
    </w:p>
    <w:p w14:paraId="7C30555C" w14:textId="5ACF0A8B" w:rsidR="007E5704" w:rsidRPr="004F4C76" w:rsidRDefault="00E378D2" w:rsidP="00E378D2">
      <w:pPr>
        <w:pStyle w:val="a6"/>
        <w:shd w:val="clear" w:color="auto" w:fill="FFFFFF" w:themeFill="background1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>-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Республикасынын “Салыктык эмес кирешелер жонундо Кодекси”;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 xml:space="preserve">       </w:t>
      </w:r>
      <w:r w:rsidR="00013581"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fldChar w:fldCharType="end"/>
      </w:r>
    </w:p>
    <w:p w14:paraId="54191F37" w14:textId="521ED5E4" w:rsidR="00E378D2" w:rsidRPr="004F4C76" w:rsidRDefault="00E378D2" w:rsidP="00E378D2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«Мамлекеттик сатып алуулар жөнүндө » Мыйзамы;</w:t>
      </w:r>
    </w:p>
    <w:p w14:paraId="2E3B232F" w14:textId="5C1EBE56" w:rsidR="00E378D2" w:rsidRPr="004F4C76" w:rsidRDefault="00E378D2" w:rsidP="00E378D2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Жергиликтүү мамлекеттик администрация жана </w:t>
      </w:r>
    </w:p>
    <w:p w14:paraId="7C800BFC" w14:textId="0F4DFBAC" w:rsidR="00E378D2" w:rsidRPr="004F4C76" w:rsidRDefault="00E378D2" w:rsidP="00E378D2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жергиликтүү өз алдынча башкаруу органдары жөнүндө” Мыйзамы;</w:t>
      </w:r>
    </w:p>
    <w:p w14:paraId="05D016CA" w14:textId="00BC0F93" w:rsidR="008801E6" w:rsidRPr="004F4C76" w:rsidRDefault="00E378D2" w:rsidP="00E378D2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</w:t>
      </w:r>
      <w:r w:rsidR="00477FD8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 Республикасынын  “Бухгалтердик  эсеп жөнүндө” Мыйзам</w:t>
      </w:r>
      <w:r w:rsidRPr="004F4C76">
        <w:rPr>
          <w:rFonts w:ascii="Times New Roman" w:hAnsi="Times New Roman"/>
          <w:sz w:val="24"/>
          <w:szCs w:val="24"/>
          <w:lang w:val="ky-KG"/>
        </w:rPr>
        <w:t>ы.</w:t>
      </w:r>
    </w:p>
    <w:p w14:paraId="0E0F8ADD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054EF09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407196F2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60B88892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225C2DE5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5597066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339DA77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2D7EBFC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7290FAA1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3EEBE68D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7AF896FF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2DC5A46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1241EA1A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8658A4D" w14:textId="4A778523" w:rsidR="00847AAC" w:rsidRPr="004F4C76" w:rsidRDefault="00847AAC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F3CBFF5" w14:textId="0C003C4C" w:rsidR="006E7AED" w:rsidRPr="004F4C76" w:rsidRDefault="006E7AED" w:rsidP="006E7AED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Юрист башкы адис – кызмат боюнча ( 1 штат бирдик)</w:t>
      </w:r>
    </w:p>
    <w:p w14:paraId="720D4196" w14:textId="77777777" w:rsidR="006E7AED" w:rsidRPr="004F4C76" w:rsidRDefault="006E7AED" w:rsidP="006E7AED">
      <w:pPr>
        <w:pStyle w:val="tkNazvanie"/>
        <w:shd w:val="clear" w:color="auto" w:fill="FFFFFF" w:themeFill="background1"/>
        <w:tabs>
          <w:tab w:val="left" w:pos="9356"/>
        </w:tabs>
        <w:spacing w:before="0" w:after="0" w:line="240" w:lineRule="auto"/>
        <w:ind w:left="0" w:right="0"/>
        <w:jc w:val="both"/>
        <w:rPr>
          <w:rFonts w:ascii="Times New Roman" w:hAnsi="Times New Roman" w:cs="Times New Roman"/>
          <w:lang w:val="ky-KG"/>
        </w:rPr>
      </w:pPr>
    </w:p>
    <w:p w14:paraId="1B4164B5" w14:textId="77777777" w:rsidR="006E7AED" w:rsidRPr="004F4C76" w:rsidRDefault="006E7AED" w:rsidP="00477FD8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  <w:r w:rsidRPr="004F4C76">
        <w:rPr>
          <w:rFonts w:ascii="Times New Roman" w:hAnsi="Times New Roman" w:cs="Times New Roman"/>
          <w:lang w:val="ky-KG"/>
        </w:rPr>
        <w:t>1)  Кесиптик билимдин деңгээли:</w:t>
      </w:r>
    </w:p>
    <w:p w14:paraId="36C12CC6" w14:textId="5C509748" w:rsidR="006E7AED" w:rsidRPr="004F4C76" w:rsidRDefault="006E7AED" w:rsidP="006E7AED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•  тийиштүү багыттагы жогорку билим  (Юристпуденция</w:t>
      </w:r>
      <w:r w:rsidR="00560B24" w:rsidRPr="004F4C76">
        <w:rPr>
          <w:rFonts w:ascii="Times New Roman" w:hAnsi="Times New Roman"/>
          <w:sz w:val="24"/>
          <w:szCs w:val="24"/>
          <w:lang w:val="ky-KG"/>
        </w:rPr>
        <w:t>)</w:t>
      </w:r>
    </w:p>
    <w:p w14:paraId="39D2851C" w14:textId="77777777" w:rsidR="006E7AED" w:rsidRPr="004F4C76" w:rsidRDefault="006E7AED" w:rsidP="006E7AED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</w:p>
    <w:p w14:paraId="5C4946C1" w14:textId="1015AC19" w:rsidR="006E7AED" w:rsidRPr="004F4C76" w:rsidRDefault="00371E8B" w:rsidP="006E7AED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алпысынан </w:t>
      </w:r>
      <w:r w:rsidR="006E7AED"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="006E7AED"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022C542D" w14:textId="77777777" w:rsidR="006E7AED" w:rsidRPr="004F4C76" w:rsidRDefault="006E7AED" w:rsidP="006E7AED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 Кесиптик компетенттүүлүгү:</w:t>
      </w:r>
    </w:p>
    <w:p w14:paraId="79A5F1B3" w14:textId="2412BBBD" w:rsidR="006E7AED" w:rsidRPr="004F4C76" w:rsidRDefault="00371E8B" w:rsidP="006E7AED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6E7AED"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4A5E43CC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1D5BC5F3" w14:textId="13D97D2D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Кыргыз Республикасынын Конституциясы;</w:t>
      </w:r>
    </w:p>
    <w:p w14:paraId="64C5B0C6" w14:textId="45ACAFBD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-   Кыргыз Республикасынын Конституциялык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0F1B904C" w14:textId="703F2B80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Кабинети жөнүндө»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2CAFE2D9" w14:textId="4274BF3E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Кыргыз Республикасынын  «Жарандардын кайрылууларын кароо тартиби жөнүндө» </w:t>
      </w:r>
    </w:p>
    <w:p w14:paraId="729E5839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 xml:space="preserve">         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«Кыргыз Республикасынын ченемдик укуктук актылары </w:t>
      </w:r>
    </w:p>
    <w:p w14:paraId="3FAB8828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 «Коррупцияга каршы аракеттенүү жөнүндө» Мыйзамы; </w:t>
      </w:r>
    </w:p>
    <w:p w14:paraId="32932D57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Кыргыз Республикасынын Өкмөтүнүн 2020-жылдын 3-мартындагы № 120 токтому </w:t>
      </w:r>
    </w:p>
    <w:p w14:paraId="533F2F08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менен бекитилген Кыргыз Республикасында иш кагаздарын жүргүзүү боюнча    </w:t>
      </w:r>
    </w:p>
    <w:p w14:paraId="39FC2A3C" w14:textId="1C3C9039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типтүү   нускама.</w:t>
      </w:r>
    </w:p>
    <w:p w14:paraId="4ACA446B" w14:textId="77777777" w:rsidR="00C009CA" w:rsidRPr="004F4C76" w:rsidRDefault="00C009CA" w:rsidP="00C009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438AB52B" w14:textId="6D417C8F" w:rsidR="00C009CA" w:rsidRPr="004F4C76" w:rsidRDefault="00C009CA" w:rsidP="00C009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Кыргыз Республикасынын Жергиликтүү мамлекеттик администрация жана </w:t>
      </w:r>
    </w:p>
    <w:p w14:paraId="3B55135B" w14:textId="4DE55297" w:rsidR="00C009CA" w:rsidRPr="004F4C76" w:rsidRDefault="00C009CA" w:rsidP="00C009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жергиликтүү өз алдынча башкаруу органдары жөнүндө” Мыйзамы;</w:t>
      </w:r>
    </w:p>
    <w:p w14:paraId="52E5BFFA" w14:textId="63C386F2" w:rsidR="00C009CA" w:rsidRPr="004F4C76" w:rsidRDefault="00C009CA" w:rsidP="00C009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-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73B1E49" w14:textId="77777777" w:rsidR="00C009CA" w:rsidRPr="004F4C76" w:rsidRDefault="00C009CA" w:rsidP="00C009CA">
      <w:pPr>
        <w:pStyle w:val="2"/>
        <w:ind w:left="540" w:firstLine="0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кызмат жөнүндө» Мыйзамы;</w:t>
      </w:r>
    </w:p>
    <w:p w14:paraId="51ED6007" w14:textId="7F29A345" w:rsidR="00C009CA" w:rsidRPr="004F4C76" w:rsidRDefault="00D1402B" w:rsidP="00D1402B">
      <w:pPr>
        <w:pStyle w:val="2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-</w:t>
      </w:r>
      <w:r w:rsidR="00C009CA" w:rsidRPr="004F4C76">
        <w:rPr>
          <w:sz w:val="24"/>
          <w:szCs w:val="24"/>
          <w:lang w:val="ky-KG"/>
        </w:rPr>
        <w:t xml:space="preserve">  </w:t>
      </w:r>
      <w:r w:rsidRPr="004F4C76">
        <w:rPr>
          <w:sz w:val="24"/>
          <w:szCs w:val="24"/>
          <w:lang w:val="ky-KG"/>
        </w:rPr>
        <w:t xml:space="preserve"> </w:t>
      </w:r>
      <w:r w:rsidR="00C009CA"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17A66E61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</w:t>
      </w:r>
      <w:r w:rsidRPr="004F4C76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Кыргыз Республикасынын «Укук бузуулар жөнүндө»  кодекси;</w:t>
      </w:r>
    </w:p>
    <w:p w14:paraId="66D5DA69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</w:t>
      </w:r>
      <w:hyperlink r:id="rId6" w:history="1">
        <w:r w:rsidRPr="004F4C7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Эмгек  кодекси”</w:t>
        </w:r>
      </w:hyperlink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383A1585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Кыргыз Республикасынын “Мыйзамдары Кыргыз Республикасынын Жер кодексин”;</w:t>
      </w:r>
    </w:p>
    <w:p w14:paraId="071B887F" w14:textId="35E578EE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ky-KG"/>
        </w:rPr>
        <w:t>-   Кыргыз Республикасынын «Мамлекеттик сатып алуулар жөнүндө » Мыйзамы;</w:t>
      </w:r>
    </w:p>
    <w:p w14:paraId="0F1BC52E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376821D8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30E734C9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30E0CA47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3ABCD5AB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795DCCB8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E83B99D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3E747EC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16312BE2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776D336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335AAA86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384CACE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7092B631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A75ADF3" w14:textId="47647B8C" w:rsidR="00C009CA" w:rsidRPr="004F4C76" w:rsidRDefault="00C009CA" w:rsidP="00C009CA">
      <w:pPr>
        <w:pStyle w:val="a6"/>
        <w:rPr>
          <w:rFonts w:ascii="Times New Roman" w:hAnsi="Times New Roman"/>
          <w:sz w:val="24"/>
          <w:szCs w:val="24"/>
          <w:lang w:val="ky-KG"/>
        </w:rPr>
      </w:pPr>
    </w:p>
    <w:p w14:paraId="25E6FE40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Жер маселелер боюнча  башкы   адис (1 штаттык бирдик):</w:t>
      </w:r>
    </w:p>
    <w:p w14:paraId="4C0F3C69" w14:textId="7F8D582A" w:rsidR="00847AAC" w:rsidRPr="004F4C76" w:rsidRDefault="00847AAC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8"/>
          <w:szCs w:val="28"/>
          <w:lang w:val="ky-KG"/>
        </w:rPr>
      </w:pPr>
    </w:p>
    <w:p w14:paraId="137C37A8" w14:textId="2513F0E5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1)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Кесиптик  билимдин деңгээли:</w:t>
      </w:r>
    </w:p>
    <w:p w14:paraId="1F6FE9E5" w14:textId="389875DC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•    тийиштүү багыттагы жогорку билим </w:t>
      </w:r>
      <w:r w:rsidR="00394675"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5C727D"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bookmarkStart w:id="0" w:name="_Hlk200524059"/>
      <w:r w:rsidR="00D1402B" w:rsidRPr="004F4C76">
        <w:rPr>
          <w:rFonts w:ascii="Times New Roman" w:hAnsi="Times New Roman" w:cs="Times New Roman"/>
          <w:sz w:val="24"/>
          <w:szCs w:val="24"/>
          <w:lang w:val="ky-KG"/>
        </w:rPr>
        <w:t>(</w:t>
      </w:r>
      <w:r w:rsidR="00DA3817" w:rsidRPr="004F4C76">
        <w:rPr>
          <w:rFonts w:ascii="Times New Roman" w:hAnsi="Times New Roman" w:cs="Times New Roman"/>
          <w:b/>
          <w:bCs/>
          <w:sz w:val="24"/>
          <w:szCs w:val="24"/>
          <w:lang w:val="ky-KG"/>
        </w:rPr>
        <w:t>Айыл чарба багытындагы, Геодезия  жана жерге жайгаштыруу , Токой ресурстарын кайталап өндүрүү жана кайра иштетүү , Техносфералык коопсуздук, жаратылышты жайгаштыруу жана гидрометеорология, Архитектура жана курулуш багытындагы)</w:t>
      </w:r>
    </w:p>
    <w:bookmarkEnd w:id="0"/>
    <w:p w14:paraId="236CC312" w14:textId="76A474A5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2)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Иш стажы  жана тажрыйбасы:</w:t>
      </w:r>
    </w:p>
    <w:p w14:paraId="1E844AF4" w14:textId="77777777" w:rsidR="005C727D" w:rsidRPr="004F4C76" w:rsidRDefault="005C727D" w:rsidP="005C727D">
      <w:pPr>
        <w:pStyle w:val="af0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Жалпысынан 1 жылдан кем эмес мамлекеттик жана/же муниципалдык кызмат стажы же тийиштүү кесиптик чөйрөдө 3 жылдан кем эмес иш стажы;</w:t>
      </w:r>
    </w:p>
    <w:p w14:paraId="543C3C12" w14:textId="143BB95C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3)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Кесиптик компетенттүүлүгү:</w:t>
      </w:r>
    </w:p>
    <w:p w14:paraId="25D958AE" w14:textId="4066BA6C" w:rsidR="005C727D" w:rsidRPr="004F4C76" w:rsidRDefault="00371E8B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</w:t>
      </w:r>
      <w:r w:rsidR="005C727D" w:rsidRPr="004F4C76">
        <w:rPr>
          <w:rFonts w:ascii="Times New Roman" w:hAnsi="Times New Roman" w:cs="Times New Roman"/>
          <w:sz w:val="24"/>
          <w:szCs w:val="24"/>
          <w:lang w:val="ky-KG"/>
        </w:rPr>
        <w:t>өмөнкүлөрдү  билүү:</w:t>
      </w:r>
    </w:p>
    <w:p w14:paraId="1E2BD265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1233359A" w14:textId="400AA7F6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5555218C" w14:textId="77777777" w:rsidR="00371E8B" w:rsidRPr="004F4C76" w:rsidRDefault="00371E8B" w:rsidP="00371E8B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519BFE4E" w14:textId="77777777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lastRenderedPageBreak/>
        <w:t>КРнын “Жарандардын кайрылууларын кароо тартиби жөнүндө” мыйзамы;</w:t>
      </w:r>
    </w:p>
    <w:p w14:paraId="69912ADD" w14:textId="101B3CB2" w:rsidR="00C05F30" w:rsidRPr="004F4C76" w:rsidRDefault="00C05F30" w:rsidP="00C05F30">
      <w:pPr>
        <w:pStyle w:val="a6"/>
        <w:ind w:left="14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-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190CCEC6" w14:textId="77777777" w:rsidR="00C05F30" w:rsidRPr="004F4C76" w:rsidRDefault="00C05F30" w:rsidP="00C05F30">
      <w:pPr>
        <w:pStyle w:val="af0"/>
        <w:spacing w:after="0" w:line="240" w:lineRule="atLeast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кызмат жөнүндө» Мыйзамы;</w:t>
      </w:r>
    </w:p>
    <w:p w14:paraId="6CC9100E" w14:textId="2BE5DF6D" w:rsidR="005C727D" w:rsidRPr="004F4C76" w:rsidRDefault="005C727D" w:rsidP="00C05F30">
      <w:pPr>
        <w:pStyle w:val="af0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“Коррупцияга каршы аракеттенүү жөнүндө” мыйзамы;</w:t>
      </w:r>
    </w:p>
    <w:p w14:paraId="0E27298B" w14:textId="0F71755E" w:rsidR="00371E8B" w:rsidRPr="004F4C76" w:rsidRDefault="00371E8B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7879C89E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73124603" w14:textId="0EB04FA6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Жер кодекси;</w:t>
      </w:r>
    </w:p>
    <w:p w14:paraId="38E20DDD" w14:textId="2BA677D6" w:rsidR="00371E8B" w:rsidRPr="004F4C76" w:rsidRDefault="00371E8B" w:rsidP="00371E8B">
      <w:pPr>
        <w:pStyle w:val="ab"/>
        <w:numPr>
          <w:ilvl w:val="0"/>
          <w:numId w:val="2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16CB977F" w14:textId="77777777" w:rsidR="004962A3" w:rsidRPr="004F4C76" w:rsidRDefault="004962A3" w:rsidP="004962A3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“Кыргыз  Республикасынын  мамлекеттик жарандык кызматчыларынын  этика кодекси;</w:t>
      </w:r>
    </w:p>
    <w:p w14:paraId="1F602C02" w14:textId="5FDF6C03" w:rsidR="00D86977" w:rsidRPr="004F4C76" w:rsidRDefault="00D86977" w:rsidP="009350FF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478511EE" w14:textId="69498F88" w:rsidR="00D86977" w:rsidRPr="004F4C76" w:rsidRDefault="00D86977" w:rsidP="009350FF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жергиликтүү өз алдынча башкаруу органдары жөнүндө” Мыйзамы;</w:t>
      </w:r>
    </w:p>
    <w:p w14:paraId="443728AC" w14:textId="259F5327" w:rsidR="00C05F30" w:rsidRPr="004F4C76" w:rsidRDefault="005C727D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</w:t>
      </w:r>
      <w:r w:rsidR="00C05F30" w:rsidRPr="004F4C76">
        <w:rPr>
          <w:rFonts w:ascii="Times New Roman" w:hAnsi="Times New Roman" w:cs="Times New Roman"/>
          <w:sz w:val="24"/>
          <w:szCs w:val="24"/>
          <w:lang w:val="ky-KG"/>
        </w:rPr>
        <w:t>ыргыз Республикасынын Сугат айдоо жерлерин жарактуу  башка категорияларына  жана түрлөрүнө которууга (трансформациялоого)мораторий киргизүү жөнүндө”Мыйзамы;</w:t>
      </w:r>
    </w:p>
    <w:p w14:paraId="6D49027D" w14:textId="77777777" w:rsidR="00425191" w:rsidRPr="004F4C76" w:rsidRDefault="00C05F30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Кыргыз Республикасынын “Өсүмдүктөрдүн карантини жөнүндө” </w:t>
      </w:r>
      <w:r w:rsidR="00425191" w:rsidRPr="004F4C76">
        <w:rPr>
          <w:rFonts w:ascii="Times New Roman" w:hAnsi="Times New Roman" w:cs="Times New Roman"/>
          <w:sz w:val="24"/>
          <w:szCs w:val="24"/>
          <w:lang w:val="ky-KG"/>
        </w:rPr>
        <w:t>Мыйзамы;</w:t>
      </w:r>
    </w:p>
    <w:p w14:paraId="797D1BF5" w14:textId="5DA0AAA9" w:rsidR="00425191" w:rsidRPr="004F4C76" w:rsidRDefault="00425191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“Жайыттар жөнүндө” Мыйзамы</w:t>
      </w:r>
      <w:r w:rsidR="0046210C" w:rsidRPr="004F4C76">
        <w:rPr>
          <w:rFonts w:ascii="Times New Roman" w:hAnsi="Times New Roman" w:cs="Times New Roman"/>
          <w:sz w:val="24"/>
          <w:szCs w:val="24"/>
          <w:lang w:val="ky-KG"/>
        </w:rPr>
        <w:t>.</w:t>
      </w:r>
    </w:p>
    <w:p w14:paraId="71E0E4EA" w14:textId="1B12ADE9" w:rsidR="005C727D" w:rsidRPr="004F4C76" w:rsidRDefault="005C727D" w:rsidP="0046210C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5BBAD76C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29E73229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257C2643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26D4AA3D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793AE17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078A9096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69D97101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55D11B23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520AFD82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0AAC3E5E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0CE16355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3DAC7CC9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1D3BFABF" w14:textId="77777777" w:rsidR="005C727D" w:rsidRPr="004F4C76" w:rsidRDefault="005C727D" w:rsidP="005C72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</w:p>
    <w:p w14:paraId="3539AE5F" w14:textId="00E3453D" w:rsidR="00EE6265" w:rsidRPr="004F4C76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88EEA52" w14:textId="6BB5C2F7" w:rsidR="002C209C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Сынака катышуу үчүн төмөнкү документтерди атайын папкага топтоп тапшыруу керек:</w:t>
      </w:r>
    </w:p>
    <w:p w14:paraId="370569A1" w14:textId="2B3E111F" w:rsidR="006D0859" w:rsidRPr="00CB7219" w:rsidRDefault="006D0859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Талапкерлер “Е кызмат” системасынын порталы, “Колдонуучунун жеке кабинет модулу  боюнча </w:t>
      </w:r>
      <w:r w:rsidRPr="00CB7219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(</w:t>
      </w:r>
      <w:r w:rsidR="00CB7219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hyperlink r:id="rId7" w:history="1">
        <w:r w:rsidR="00CB7219" w:rsidRPr="00CB7219">
          <w:rPr>
            <w:rStyle w:val="a3"/>
            <w:rFonts w:ascii="Times New Roman" w:hAnsi="Times New Roman" w:cs="Times New Roman"/>
            <w:b/>
            <w:bCs/>
            <w:sz w:val="28"/>
            <w:szCs w:val="28"/>
            <w:lang w:val="ky-KG"/>
          </w:rPr>
          <w:t>https</w:t>
        </w:r>
        <w:r w:rsidR="00CB7219" w:rsidRPr="00B50EF5">
          <w:rPr>
            <w:rStyle w:val="a3"/>
            <w:rFonts w:ascii="Times New Roman" w:hAnsi="Times New Roman" w:cs="Times New Roman"/>
            <w:b/>
            <w:bCs/>
            <w:sz w:val="28"/>
            <w:szCs w:val="28"/>
            <w:lang w:val="ky-KG"/>
          </w:rPr>
          <w:t>://</w:t>
        </w:r>
        <w:r w:rsidR="00CB7219" w:rsidRPr="00CB7219">
          <w:rPr>
            <w:rStyle w:val="a3"/>
            <w:rFonts w:ascii="Times New Roman" w:hAnsi="Times New Roman" w:cs="Times New Roman"/>
            <w:b/>
            <w:bCs/>
            <w:sz w:val="28"/>
            <w:szCs w:val="28"/>
            <w:lang w:val="ky-KG"/>
          </w:rPr>
          <w:t>gov.kg/kg</w:t>
        </w:r>
      </w:hyperlink>
      <w:r w:rsidR="00CB7219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) электрондук  форматта  конкурска  катышуу үчүн  өтүнмө  жана  өзүңүздөргө  тиешелүү документтерди  толтуруп  тапшыра  аласыздар.</w:t>
      </w:r>
    </w:p>
    <w:p w14:paraId="6DC0039C" w14:textId="77777777" w:rsidR="002C209C" w:rsidRPr="00CB7219" w:rsidRDefault="002C209C" w:rsidP="002C209C">
      <w:pPr>
        <w:pStyle w:val="a6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CB7219">
        <w:rPr>
          <w:rFonts w:ascii="Times New Roman" w:hAnsi="Times New Roman"/>
          <w:b/>
          <w:sz w:val="28"/>
          <w:szCs w:val="28"/>
          <w:lang w:val="kk-KZ"/>
        </w:rPr>
        <w:t>Талап кылынуучу документтер:</w:t>
      </w:r>
    </w:p>
    <w:p w14:paraId="7A575DDF" w14:textId="77777777" w:rsidR="002C209C" w:rsidRPr="00CB7219" w:rsidRDefault="002C209C" w:rsidP="002C209C">
      <w:pPr>
        <w:pStyle w:val="a6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04B92AED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-жеке арызы;</w:t>
      </w:r>
    </w:p>
    <w:p w14:paraId="4EB083C3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-кадрларды эсепке алуу боюнча өздүк баракча сүрөтү менен;</w:t>
      </w:r>
    </w:p>
    <w:p w14:paraId="64BBBC7C" w14:textId="6BDB98D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lastRenderedPageBreak/>
        <w:t>-резюме (электрондук почтаны көрсөтүү  жана  сүрөтү  менен), өздүк таржымал (соттуулугу бар же жок экендиги жөнүндө маалыматты көрсөтүү менен) тактама;</w:t>
      </w:r>
    </w:p>
    <w:p w14:paraId="113AC96D" w14:textId="19A3DE0C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акыркы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иштеген жеринде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же  оргинал  документ  болсо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күбөлөндүр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үлөт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негизги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жана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кошумча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билими (бар болсо)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ы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растаган документтердин көчүрмөлөрү;</w:t>
      </w:r>
    </w:p>
    <w:p w14:paraId="174E0F0D" w14:textId="0D0A9855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а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кыркы иштеген жеринде күбөлөндүргөн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же  оргинал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эмгек китепчеси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болсо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көчүрмө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күбөлөндүрүлөт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(иш стажы бар болсо);</w:t>
      </w:r>
    </w:p>
    <w:p w14:paraId="28A41EE5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-илимий даражаны жана илимий наамды (бар болсо) ыйгаруу жөнүндө документтердин көчүрмөлөрү;</w:t>
      </w:r>
    </w:p>
    <w:p w14:paraId="3B42015F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-паспорттун көчүрмөсү;</w:t>
      </w:r>
    </w:p>
    <w:p w14:paraId="6E3B6C9B" w14:textId="77777777" w:rsidR="002C209C" w:rsidRPr="004F4C76" w:rsidRDefault="002C209C" w:rsidP="002C209C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Жөнөткөн документтери толук  эмес,  ошондой эле, белгиленген  талапка жооп бербеген жарандарга  конкурска катышууга  уруксат берилбейт.</w:t>
      </w:r>
    </w:p>
    <w:p w14:paraId="78C26101" w14:textId="77777777" w:rsidR="002C209C" w:rsidRPr="004F4C76" w:rsidRDefault="002C209C" w:rsidP="002C209C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   Конкурска катышууга уруксат берилгендерге конкурстун өткөрүлүшүнүн күнү,  орду  жана  убактысы  кошумча  билдирилет.</w:t>
      </w:r>
    </w:p>
    <w:p w14:paraId="54105661" w14:textId="52C6FCB6" w:rsidR="002C209C" w:rsidRPr="004F4C76" w:rsidRDefault="002C209C" w:rsidP="002C209C">
      <w:pPr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 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Документтерди кабыл  алуу  Каргалык  айыл өкмөтүндө 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202</w:t>
      </w:r>
      <w:r w:rsidR="00042593">
        <w:rPr>
          <w:rFonts w:ascii="Times New Roman" w:hAnsi="Times New Roman" w:cs="Times New Roman"/>
          <w:b/>
          <w:bCs/>
          <w:sz w:val="28"/>
          <w:szCs w:val="28"/>
          <w:lang w:val="ky-KG"/>
        </w:rPr>
        <w:t>6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-жылдын  </w:t>
      </w:r>
      <w:r w:rsidR="00042593">
        <w:rPr>
          <w:rFonts w:ascii="Times New Roman" w:hAnsi="Times New Roman" w:cs="Times New Roman"/>
          <w:b/>
          <w:bCs/>
          <w:sz w:val="28"/>
          <w:szCs w:val="28"/>
          <w:lang w:val="ky-KG"/>
        </w:rPr>
        <w:t>2</w:t>
      </w:r>
      <w:r w:rsidR="008D0718">
        <w:rPr>
          <w:rFonts w:ascii="Times New Roman" w:hAnsi="Times New Roman" w:cs="Times New Roman"/>
          <w:b/>
          <w:bCs/>
          <w:sz w:val="28"/>
          <w:szCs w:val="28"/>
          <w:lang w:val="ky-KG"/>
        </w:rPr>
        <w:t>8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042593">
        <w:rPr>
          <w:rFonts w:ascii="Times New Roman" w:hAnsi="Times New Roman" w:cs="Times New Roman"/>
          <w:b/>
          <w:bCs/>
          <w:sz w:val="28"/>
          <w:szCs w:val="28"/>
          <w:lang w:val="ky-KG"/>
        </w:rPr>
        <w:t>янва</w:t>
      </w:r>
      <w:r w:rsidR="00A14E4E">
        <w:rPr>
          <w:rFonts w:ascii="Times New Roman" w:hAnsi="Times New Roman" w:cs="Times New Roman"/>
          <w:b/>
          <w:bCs/>
          <w:sz w:val="28"/>
          <w:szCs w:val="28"/>
          <w:lang w:val="ky-KG"/>
        </w:rPr>
        <w:t>р</w:t>
      </w:r>
      <w:r w:rsidR="00D4130F">
        <w:rPr>
          <w:rFonts w:ascii="Times New Roman" w:hAnsi="Times New Roman" w:cs="Times New Roman"/>
          <w:b/>
          <w:bCs/>
          <w:sz w:val="28"/>
          <w:szCs w:val="28"/>
          <w:lang w:val="ky-KG"/>
        </w:rPr>
        <w:t>д</w:t>
      </w:r>
      <w:r w:rsidR="00A14E4E">
        <w:rPr>
          <w:rFonts w:ascii="Times New Roman" w:hAnsi="Times New Roman" w:cs="Times New Roman"/>
          <w:b/>
          <w:bCs/>
          <w:sz w:val="28"/>
          <w:szCs w:val="28"/>
          <w:lang w:val="ky-KG"/>
        </w:rPr>
        <w:t>ан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тартып   202</w:t>
      </w:r>
      <w:r w:rsidR="00042593">
        <w:rPr>
          <w:rFonts w:ascii="Times New Roman" w:hAnsi="Times New Roman" w:cs="Times New Roman"/>
          <w:b/>
          <w:bCs/>
          <w:sz w:val="28"/>
          <w:szCs w:val="28"/>
          <w:lang w:val="ky-KG"/>
        </w:rPr>
        <w:t>6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-жылдын  </w:t>
      </w:r>
      <w:r w:rsidR="008D0718">
        <w:rPr>
          <w:rFonts w:ascii="Times New Roman" w:hAnsi="Times New Roman" w:cs="Times New Roman"/>
          <w:b/>
          <w:bCs/>
          <w:sz w:val="28"/>
          <w:szCs w:val="28"/>
          <w:lang w:val="ky-KG"/>
        </w:rPr>
        <w:t>11</w:t>
      </w:r>
      <w:r w:rsidR="00AC737C" w:rsidRPr="00CB7219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CB7219" w:rsidRPr="00CB7219">
        <w:rPr>
          <w:rFonts w:ascii="Times New Roman" w:hAnsi="Times New Roman" w:cs="Times New Roman"/>
          <w:b/>
          <w:bCs/>
          <w:sz w:val="28"/>
          <w:szCs w:val="28"/>
          <w:lang w:val="ky-KG"/>
        </w:rPr>
        <w:t>феврал</w:t>
      </w:r>
      <w:r w:rsidR="00F06837">
        <w:rPr>
          <w:rFonts w:ascii="Times New Roman" w:hAnsi="Times New Roman" w:cs="Times New Roman"/>
          <w:b/>
          <w:bCs/>
          <w:sz w:val="28"/>
          <w:szCs w:val="28"/>
          <w:lang w:val="ky-KG"/>
        </w:rPr>
        <w:t>ына</w:t>
      </w:r>
      <w:bookmarkStart w:id="1" w:name="_GoBack"/>
      <w:bookmarkEnd w:id="1"/>
      <w:r w:rsidRPr="00CB7219">
        <w:rPr>
          <w:rFonts w:ascii="Times New Roman" w:hAnsi="Times New Roman" w:cs="Times New Roman"/>
          <w:sz w:val="28"/>
          <w:szCs w:val="28"/>
          <w:lang w:val="ky-KG"/>
        </w:rPr>
        <w:t xml:space="preserve">   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>чейин  кабыл алынат</w:t>
      </w: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. </w:t>
      </w:r>
    </w:p>
    <w:p w14:paraId="11CE9A30" w14:textId="77777777" w:rsidR="002C209C" w:rsidRPr="004F4C76" w:rsidRDefault="002C209C" w:rsidP="002C209C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i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Толук  маалымат  </w:t>
      </w:r>
      <w:hyperlink r:id="rId8" w:history="1">
        <w:r w:rsidRPr="004F4C76">
          <w:rPr>
            <w:rStyle w:val="a3"/>
            <w:rFonts w:ascii="Times New Roman" w:hAnsi="Times New Roman" w:cs="Times New Roman"/>
            <w:b/>
            <w:i/>
            <w:color w:val="auto"/>
            <w:sz w:val="28"/>
            <w:szCs w:val="28"/>
            <w:lang w:val="ky-KG"/>
          </w:rPr>
          <w:t>www.mkk.gov.kg</w:t>
        </w:r>
      </w:hyperlink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  сайтында  жайгаштырылган.</w:t>
      </w:r>
    </w:p>
    <w:p w14:paraId="3DFDD9D6" w14:textId="77777777" w:rsidR="002C209C" w:rsidRPr="004F4C76" w:rsidRDefault="002C209C" w:rsidP="002C209C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Документтер жарыя чыккан күндөн баштап 10 жумушчу күн ичинде төмөнкү дарек  боюнча кабыл алынат:</w:t>
      </w:r>
    </w:p>
    <w:p w14:paraId="4E9ABBA3" w14:textId="77777777" w:rsidR="002C209C" w:rsidRPr="004F4C76" w:rsidRDefault="002C209C" w:rsidP="002C209C">
      <w:pPr>
        <w:rPr>
          <w:rFonts w:ascii="Times New Roman" w:hAnsi="Times New Roman" w:cs="Times New Roman"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Cs/>
          <w:sz w:val="28"/>
          <w:szCs w:val="28"/>
          <w:lang w:val="ky-KG"/>
        </w:rPr>
        <w:t>Дареги: Тогуз-Торо районунун Казарман айылынын Акимбаев көчөсү №81,  байланыш үчүн тел: 0777- 12-65-70,  0707-66-20-58, 03738-5-00-29.</w:t>
      </w:r>
    </w:p>
    <w:p w14:paraId="211D2E57" w14:textId="77777777" w:rsidR="002C209C" w:rsidRPr="004F4C76" w:rsidRDefault="002C209C" w:rsidP="002C209C">
      <w:pPr>
        <w:rPr>
          <w:lang w:val="ky-KG"/>
        </w:rPr>
      </w:pPr>
    </w:p>
    <w:p w14:paraId="77877613" w14:textId="77777777" w:rsidR="002C209C" w:rsidRPr="0018336F" w:rsidRDefault="002C209C" w:rsidP="002C209C">
      <w:pPr>
        <w:rPr>
          <w:lang w:val="ky-KG"/>
        </w:rPr>
      </w:pPr>
    </w:p>
    <w:p w14:paraId="22C9B921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2FCFF524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57FC2ADC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00053063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621E001C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3F70A37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29E3D6A8" w14:textId="24AEA5EE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205198" w14:textId="01E72A46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3A44F83" w14:textId="618B2BF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332227E7" w14:textId="406190D9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742C028" w14:textId="06D2AC15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20442B" w14:textId="7FE41BB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D07D2C8" w14:textId="602E2F60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6DC654B" w14:textId="3026CBE8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695F11" w14:textId="3D9E6661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sectPr w:rsidR="00EE6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4472B"/>
    <w:multiLevelType w:val="hybridMultilevel"/>
    <w:tmpl w:val="B4BC0902"/>
    <w:lvl w:ilvl="0" w:tplc="FD287908">
      <w:start w:val="1"/>
      <w:numFmt w:val="bullet"/>
      <w:lvlText w:val="-"/>
      <w:lvlJc w:val="left"/>
      <w:pPr>
        <w:ind w:left="54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3F8B738E"/>
    <w:multiLevelType w:val="hybridMultilevel"/>
    <w:tmpl w:val="D06C7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04549"/>
    <w:multiLevelType w:val="hybridMultilevel"/>
    <w:tmpl w:val="7B7E001A"/>
    <w:lvl w:ilvl="0" w:tplc="83D2A628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BD22291"/>
    <w:multiLevelType w:val="hybridMultilevel"/>
    <w:tmpl w:val="F75E62F4"/>
    <w:lvl w:ilvl="0" w:tplc="77800C3E">
      <w:start w:val="1"/>
      <w:numFmt w:val="bullet"/>
      <w:lvlText w:val="-"/>
      <w:lvlJc w:val="left"/>
      <w:pPr>
        <w:ind w:left="502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AE48BB"/>
    <w:multiLevelType w:val="hybridMultilevel"/>
    <w:tmpl w:val="460C8778"/>
    <w:lvl w:ilvl="0" w:tplc="CE74BDB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602114"/>
    <w:multiLevelType w:val="hybridMultilevel"/>
    <w:tmpl w:val="8F260C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1E6"/>
    <w:rsid w:val="00013581"/>
    <w:rsid w:val="000148D5"/>
    <w:rsid w:val="00025056"/>
    <w:rsid w:val="00041079"/>
    <w:rsid w:val="00042593"/>
    <w:rsid w:val="000665B4"/>
    <w:rsid w:val="00067411"/>
    <w:rsid w:val="000A5F0F"/>
    <w:rsid w:val="000B5601"/>
    <w:rsid w:val="000B7EF0"/>
    <w:rsid w:val="000F0D2C"/>
    <w:rsid w:val="00130347"/>
    <w:rsid w:val="001A7B2F"/>
    <w:rsid w:val="00215849"/>
    <w:rsid w:val="00294A49"/>
    <w:rsid w:val="002B4F78"/>
    <w:rsid w:val="002C209C"/>
    <w:rsid w:val="002D51C3"/>
    <w:rsid w:val="002E26DB"/>
    <w:rsid w:val="002F7660"/>
    <w:rsid w:val="002F7BAF"/>
    <w:rsid w:val="00313C67"/>
    <w:rsid w:val="00347CB5"/>
    <w:rsid w:val="00352A48"/>
    <w:rsid w:val="00366C56"/>
    <w:rsid w:val="00371E8B"/>
    <w:rsid w:val="00391A75"/>
    <w:rsid w:val="00394675"/>
    <w:rsid w:val="003A43C4"/>
    <w:rsid w:val="003B10FD"/>
    <w:rsid w:val="003B764A"/>
    <w:rsid w:val="003E275C"/>
    <w:rsid w:val="00425191"/>
    <w:rsid w:val="00451852"/>
    <w:rsid w:val="0046210C"/>
    <w:rsid w:val="00477FD8"/>
    <w:rsid w:val="00484337"/>
    <w:rsid w:val="00486D88"/>
    <w:rsid w:val="004962A3"/>
    <w:rsid w:val="004C5B4D"/>
    <w:rsid w:val="004C6ECD"/>
    <w:rsid w:val="004E2313"/>
    <w:rsid w:val="004F4C76"/>
    <w:rsid w:val="004F6408"/>
    <w:rsid w:val="0053298C"/>
    <w:rsid w:val="00546755"/>
    <w:rsid w:val="00560B24"/>
    <w:rsid w:val="0057374E"/>
    <w:rsid w:val="0057602B"/>
    <w:rsid w:val="005A5903"/>
    <w:rsid w:val="005C727D"/>
    <w:rsid w:val="005E0EC8"/>
    <w:rsid w:val="00602DD5"/>
    <w:rsid w:val="0062798F"/>
    <w:rsid w:val="00665096"/>
    <w:rsid w:val="00681DAE"/>
    <w:rsid w:val="006D0859"/>
    <w:rsid w:val="006E5C5B"/>
    <w:rsid w:val="006E7AED"/>
    <w:rsid w:val="007261F2"/>
    <w:rsid w:val="007864EC"/>
    <w:rsid w:val="007E5704"/>
    <w:rsid w:val="007E6998"/>
    <w:rsid w:val="008133A7"/>
    <w:rsid w:val="00847AAC"/>
    <w:rsid w:val="008550AF"/>
    <w:rsid w:val="008777ED"/>
    <w:rsid w:val="008801E6"/>
    <w:rsid w:val="00882627"/>
    <w:rsid w:val="008911C7"/>
    <w:rsid w:val="008B5BFB"/>
    <w:rsid w:val="008C6966"/>
    <w:rsid w:val="008D0718"/>
    <w:rsid w:val="008E1D93"/>
    <w:rsid w:val="009350FF"/>
    <w:rsid w:val="00955FC9"/>
    <w:rsid w:val="009674F3"/>
    <w:rsid w:val="009722F4"/>
    <w:rsid w:val="0098295B"/>
    <w:rsid w:val="009D42C4"/>
    <w:rsid w:val="00A019BD"/>
    <w:rsid w:val="00A14E4E"/>
    <w:rsid w:val="00A16BEB"/>
    <w:rsid w:val="00A2437C"/>
    <w:rsid w:val="00A713CF"/>
    <w:rsid w:val="00A74254"/>
    <w:rsid w:val="00AB406B"/>
    <w:rsid w:val="00AC737C"/>
    <w:rsid w:val="00AD23DB"/>
    <w:rsid w:val="00AD2B5F"/>
    <w:rsid w:val="00AF7F31"/>
    <w:rsid w:val="00B36D1A"/>
    <w:rsid w:val="00BC793D"/>
    <w:rsid w:val="00C009CA"/>
    <w:rsid w:val="00C05F30"/>
    <w:rsid w:val="00C22AEC"/>
    <w:rsid w:val="00C25102"/>
    <w:rsid w:val="00C321B6"/>
    <w:rsid w:val="00C52217"/>
    <w:rsid w:val="00C823DE"/>
    <w:rsid w:val="00CA0DDD"/>
    <w:rsid w:val="00CB7219"/>
    <w:rsid w:val="00CE3AF6"/>
    <w:rsid w:val="00D01366"/>
    <w:rsid w:val="00D1402B"/>
    <w:rsid w:val="00D4130F"/>
    <w:rsid w:val="00D86977"/>
    <w:rsid w:val="00DA27C7"/>
    <w:rsid w:val="00DA3817"/>
    <w:rsid w:val="00DE649E"/>
    <w:rsid w:val="00E144EE"/>
    <w:rsid w:val="00E32367"/>
    <w:rsid w:val="00E378D2"/>
    <w:rsid w:val="00E42194"/>
    <w:rsid w:val="00E523EB"/>
    <w:rsid w:val="00E60B3C"/>
    <w:rsid w:val="00E62996"/>
    <w:rsid w:val="00E82860"/>
    <w:rsid w:val="00EA7953"/>
    <w:rsid w:val="00EB65BA"/>
    <w:rsid w:val="00ED12E9"/>
    <w:rsid w:val="00EE6265"/>
    <w:rsid w:val="00EE6CDF"/>
    <w:rsid w:val="00F06837"/>
    <w:rsid w:val="00F16E51"/>
    <w:rsid w:val="00F420EE"/>
    <w:rsid w:val="00F61DE9"/>
    <w:rsid w:val="00F81BDE"/>
    <w:rsid w:val="00FD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125C"/>
  <w15:chartTrackingRefBased/>
  <w15:docId w15:val="{A3389E39-8C29-4D00-B489-FB2571EF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01E6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80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801E6"/>
    <w:rPr>
      <w:b/>
      <w:bCs/>
    </w:rPr>
  </w:style>
  <w:style w:type="paragraph" w:styleId="a6">
    <w:name w:val="No Spacing"/>
    <w:qFormat/>
    <w:rsid w:val="008801E6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customStyle="1" w:styleId="tkNazvanie">
    <w:name w:val="_Название (tkNazvanie)"/>
    <w:basedOn w:val="a"/>
    <w:rsid w:val="008801E6"/>
    <w:pPr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8801E6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8801E6"/>
  </w:style>
  <w:style w:type="paragraph" w:styleId="a9">
    <w:name w:val="Body Text First Indent"/>
    <w:basedOn w:val="a7"/>
    <w:link w:val="aa"/>
    <w:uiPriority w:val="99"/>
    <w:unhideWhenUsed/>
    <w:rsid w:val="008801E6"/>
    <w:pPr>
      <w:spacing w:line="240" w:lineRule="auto"/>
      <w:ind w:firstLine="210"/>
    </w:pPr>
    <w:rPr>
      <w:rFonts w:ascii="Times New Roman" w:eastAsia="Calibri" w:hAnsi="Times New Roman" w:cs="Times New Roman"/>
      <w:sz w:val="28"/>
    </w:rPr>
  </w:style>
  <w:style w:type="character" w:customStyle="1" w:styleId="aa">
    <w:name w:val="Красная строка Знак"/>
    <w:basedOn w:val="a8"/>
    <w:link w:val="a9"/>
    <w:uiPriority w:val="99"/>
    <w:rsid w:val="008801E6"/>
    <w:rPr>
      <w:rFonts w:ascii="Times New Roman" w:eastAsia="Calibri" w:hAnsi="Times New Roman" w:cs="Times New Roman"/>
      <w:sz w:val="28"/>
    </w:rPr>
  </w:style>
  <w:style w:type="paragraph" w:styleId="ab">
    <w:name w:val="List"/>
    <w:basedOn w:val="a"/>
    <w:uiPriority w:val="99"/>
    <w:unhideWhenUsed/>
    <w:rsid w:val="008801E6"/>
    <w:pPr>
      <w:spacing w:after="0" w:line="240" w:lineRule="auto"/>
      <w:ind w:left="283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2">
    <w:name w:val="List 2"/>
    <w:basedOn w:val="a"/>
    <w:uiPriority w:val="99"/>
    <w:unhideWhenUsed/>
    <w:rsid w:val="008801E6"/>
    <w:pPr>
      <w:spacing w:after="0" w:line="240" w:lineRule="auto"/>
      <w:ind w:left="566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ac">
    <w:name w:val="Body Text Indent"/>
    <w:basedOn w:val="a"/>
    <w:link w:val="ad"/>
    <w:uiPriority w:val="99"/>
    <w:semiHidden/>
    <w:unhideWhenUsed/>
    <w:rsid w:val="008801E6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8801E6"/>
  </w:style>
  <w:style w:type="paragraph" w:styleId="20">
    <w:name w:val="Body Text First Indent 2"/>
    <w:basedOn w:val="ac"/>
    <w:link w:val="21"/>
    <w:uiPriority w:val="99"/>
    <w:unhideWhenUsed/>
    <w:rsid w:val="008801E6"/>
    <w:pPr>
      <w:spacing w:after="0" w:line="240" w:lineRule="auto"/>
      <w:ind w:left="360" w:firstLine="360"/>
    </w:pPr>
    <w:rPr>
      <w:rFonts w:ascii="Times New Roman" w:eastAsia="Calibri" w:hAnsi="Times New Roman" w:cs="Times New Roman"/>
      <w:sz w:val="28"/>
    </w:rPr>
  </w:style>
  <w:style w:type="character" w:customStyle="1" w:styleId="21">
    <w:name w:val="Красная строка 2 Знак"/>
    <w:basedOn w:val="ad"/>
    <w:link w:val="20"/>
    <w:uiPriority w:val="99"/>
    <w:rsid w:val="008801E6"/>
    <w:rPr>
      <w:rFonts w:ascii="Times New Roman" w:eastAsia="Calibri" w:hAnsi="Times New Roman" w:cs="Times New Roman"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955F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55FC9"/>
    <w:rPr>
      <w:rFonts w:ascii="Segoe UI" w:hAnsi="Segoe UI" w:cs="Segoe UI"/>
      <w:sz w:val="18"/>
      <w:szCs w:val="18"/>
    </w:rPr>
  </w:style>
  <w:style w:type="paragraph" w:styleId="af0">
    <w:name w:val="List Paragraph"/>
    <w:basedOn w:val="a"/>
    <w:uiPriority w:val="34"/>
    <w:qFormat/>
    <w:rsid w:val="005C727D"/>
    <w:pPr>
      <w:ind w:left="720"/>
      <w:contextualSpacing/>
    </w:pPr>
  </w:style>
  <w:style w:type="paragraph" w:customStyle="1" w:styleId="tkTekst">
    <w:name w:val="_Текст обычный (tkTekst)"/>
    <w:basedOn w:val="a"/>
    <w:rsid w:val="00130347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Unresolved Mention"/>
    <w:basedOn w:val="a0"/>
    <w:uiPriority w:val="99"/>
    <w:semiHidden/>
    <w:unhideWhenUsed/>
    <w:rsid w:val="00CB72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kk.gov.k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ov.kg/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bd.minjust.gov.kg/act/view/ky-kg/112340" TargetMode="External"/><Relationship Id="rId5" Type="http://schemas.openxmlformats.org/officeDocument/2006/relationships/hyperlink" Target="http://cbd.minjust.gov.kg/act/view/ky-kg/11234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2083</Words>
  <Characters>11879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cp:lastPrinted>2025-06-10T04:34:00Z</cp:lastPrinted>
  <dcterms:created xsi:type="dcterms:W3CDTF">2025-09-29T11:02:00Z</dcterms:created>
  <dcterms:modified xsi:type="dcterms:W3CDTF">2026-01-29T09:38:00Z</dcterms:modified>
</cp:coreProperties>
</file>