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8DC" w:rsidRDefault="005928DC" w:rsidP="005928DC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FA580F7" wp14:editId="4B515195">
            <wp:simplePos x="0" y="0"/>
            <wp:positionH relativeFrom="margin">
              <wp:posOffset>2383155</wp:posOffset>
            </wp:positionH>
            <wp:positionV relativeFrom="paragraph">
              <wp:posOffset>38735</wp:posOffset>
            </wp:positionV>
            <wp:extent cx="875030" cy="770255"/>
            <wp:effectExtent l="0" t="0" r="1270" b="0"/>
            <wp:wrapTight wrapText="bothSides">
              <wp:wrapPolygon edited="0">
                <wp:start x="0" y="0"/>
                <wp:lineTo x="0" y="20834"/>
                <wp:lineTo x="21161" y="20834"/>
                <wp:lineTo x="21161" y="0"/>
                <wp:lineTo x="0" y="0"/>
              </wp:wrapPolygon>
            </wp:wrapTight>
            <wp:docPr id="29" name="Рисунок 29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030" cy="770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5928DC" w:rsidRDefault="005928DC" w:rsidP="005928DC">
      <w:pPr>
        <w:pStyle w:val="a4"/>
        <w:jc w:val="center"/>
        <w:rPr>
          <w:b/>
          <w:sz w:val="21"/>
          <w:szCs w:val="21"/>
        </w:rPr>
      </w:pPr>
    </w:p>
    <w:p w:rsidR="005928DC" w:rsidRDefault="005928DC" w:rsidP="005928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5928DC" w:rsidRDefault="005928DC" w:rsidP="005928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5928DC" w:rsidRDefault="005928DC" w:rsidP="005928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5928DC" w:rsidRDefault="005928DC" w:rsidP="005928DC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5928DC" w:rsidRDefault="005928DC" w:rsidP="005928DC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4B0D4AF" wp14:editId="6EDC2D97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z3I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Dxbz3I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5928DC" w:rsidRDefault="005928DC" w:rsidP="005928DC">
      <w:pPr>
        <w:spacing w:after="0"/>
        <w:rPr>
          <w:rFonts w:ascii="Times New Roman" w:hAnsi="Times New Roman"/>
          <w:sz w:val="16"/>
          <w:lang w:val="ky-KG"/>
        </w:rPr>
      </w:pPr>
    </w:p>
    <w:p w:rsidR="005928DC" w:rsidRDefault="005928DC" w:rsidP="00592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928DC" w:rsidRDefault="005928DC" w:rsidP="00592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736FFA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5928DC" w:rsidRDefault="005928DC" w:rsidP="00592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15   ТОКТОМУ</w:t>
      </w:r>
    </w:p>
    <w:p w:rsidR="005928DC" w:rsidRDefault="005928DC" w:rsidP="00592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bookmarkEnd w:id="0"/>
    <w:p w:rsidR="005928DC" w:rsidRDefault="005928DC" w:rsidP="00592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5928DC" w:rsidRDefault="005928DC" w:rsidP="005928DC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5928DC" w:rsidRDefault="005928DC" w:rsidP="005928D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5928DC" w:rsidRDefault="005928DC" w:rsidP="005928DC">
      <w:pPr>
        <w:pStyle w:val="a4"/>
        <w:tabs>
          <w:tab w:val="left" w:pos="142"/>
        </w:tabs>
        <w:ind w:left="708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</w:t>
      </w:r>
      <w:r w:rsidRPr="00AA2AAD">
        <w:rPr>
          <w:b/>
          <w:sz w:val="24"/>
          <w:szCs w:val="24"/>
          <w:lang w:val="ky-KG"/>
        </w:rPr>
        <w:t xml:space="preserve">Каргалык айыл өкмөтүнүн алдындагы “Таза </w:t>
      </w:r>
      <w:r>
        <w:rPr>
          <w:b/>
          <w:sz w:val="24"/>
          <w:szCs w:val="24"/>
          <w:lang w:val="ky-KG"/>
        </w:rPr>
        <w:t>К</w:t>
      </w:r>
      <w:r w:rsidRPr="00AA2AAD">
        <w:rPr>
          <w:b/>
          <w:sz w:val="24"/>
          <w:szCs w:val="24"/>
          <w:lang w:val="ky-KG"/>
        </w:rPr>
        <w:t>ызмат” муниципалдык         ишканасынын 2025</w:t>
      </w:r>
      <w:r>
        <w:rPr>
          <w:b/>
          <w:sz w:val="24"/>
          <w:szCs w:val="24"/>
          <w:lang w:val="ky-KG"/>
        </w:rPr>
        <w:t xml:space="preserve"> </w:t>
      </w:r>
      <w:r w:rsidRPr="00AA2AAD">
        <w:rPr>
          <w:b/>
          <w:sz w:val="24"/>
          <w:szCs w:val="24"/>
          <w:lang w:val="ky-KG"/>
        </w:rPr>
        <w:t>-</w:t>
      </w:r>
      <w:r>
        <w:rPr>
          <w:b/>
          <w:sz w:val="24"/>
          <w:szCs w:val="24"/>
          <w:lang w:val="ky-KG"/>
        </w:rPr>
        <w:t xml:space="preserve"> </w:t>
      </w:r>
      <w:r w:rsidRPr="00AA2AAD">
        <w:rPr>
          <w:b/>
          <w:sz w:val="24"/>
          <w:szCs w:val="24"/>
          <w:lang w:val="ky-KG"/>
        </w:rPr>
        <w:t xml:space="preserve">жылга карата </w:t>
      </w:r>
      <w:r>
        <w:rPr>
          <w:b/>
          <w:sz w:val="24"/>
          <w:szCs w:val="24"/>
          <w:lang w:val="ky-KG"/>
        </w:rPr>
        <w:t xml:space="preserve">таштанды чыгарууга жана таза  сууга болгон </w:t>
      </w:r>
      <w:r w:rsidRPr="00AA2AAD">
        <w:rPr>
          <w:b/>
          <w:sz w:val="24"/>
          <w:szCs w:val="24"/>
          <w:lang w:val="ky-KG"/>
        </w:rPr>
        <w:t xml:space="preserve">тарифтерин бекитүү </w:t>
      </w:r>
    </w:p>
    <w:p w:rsidR="005928DC" w:rsidRDefault="005928DC" w:rsidP="005928DC">
      <w:pPr>
        <w:pStyle w:val="a4"/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</w:t>
      </w:r>
    </w:p>
    <w:p w:rsidR="005928DC" w:rsidRDefault="005928DC" w:rsidP="005928DC">
      <w:pPr>
        <w:pStyle w:val="a4"/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Каргалык айылдык кеңешинин </w:t>
      </w:r>
      <w:r w:rsidRPr="003405B4">
        <w:rPr>
          <w:sz w:val="24"/>
          <w:szCs w:val="24"/>
          <w:lang w:val="ky-KG"/>
        </w:rPr>
        <w:t xml:space="preserve">“Бюджет, экономика, инвестиция, муниципалдык менчик, ишкердик иш жана тышкы экономикалык байланыш боюнча” туруктуу комиссиясынын төрагасы </w:t>
      </w:r>
      <w:r w:rsidRPr="003405B4">
        <w:rPr>
          <w:color w:val="000000"/>
          <w:sz w:val="24"/>
          <w:szCs w:val="24"/>
          <w:lang w:val="ky-KG"/>
        </w:rPr>
        <w:t>Атыканов Анарбек Кадыкеевич</w:t>
      </w:r>
      <w:r>
        <w:rPr>
          <w:sz w:val="24"/>
          <w:szCs w:val="24"/>
          <w:lang w:val="ky-KG"/>
        </w:rPr>
        <w:t>тин</w:t>
      </w:r>
      <w:r w:rsidRPr="003405B4">
        <w:rPr>
          <w:sz w:val="24"/>
          <w:szCs w:val="24"/>
          <w:lang w:val="ky-KG"/>
        </w:rPr>
        <w:t xml:space="preserve"> маалыматын угуп жана  талкуулап, Каргалык  айылдык кеңешинин Регламентинин 2</w:t>
      </w:r>
      <w:r>
        <w:rPr>
          <w:sz w:val="24"/>
          <w:szCs w:val="24"/>
          <w:lang w:val="ky-KG"/>
        </w:rPr>
        <w:t xml:space="preserve"> </w:t>
      </w:r>
      <w:r w:rsidRPr="003405B4">
        <w:rPr>
          <w:sz w:val="24"/>
          <w:szCs w:val="24"/>
          <w:lang w:val="ky-KG"/>
        </w:rPr>
        <w:t>-</w:t>
      </w:r>
      <w:r>
        <w:rPr>
          <w:sz w:val="24"/>
          <w:szCs w:val="24"/>
          <w:lang w:val="ky-KG"/>
        </w:rPr>
        <w:t xml:space="preserve"> </w:t>
      </w:r>
      <w:r w:rsidRPr="003405B4">
        <w:rPr>
          <w:sz w:val="24"/>
          <w:szCs w:val="24"/>
          <w:lang w:val="ky-KG"/>
        </w:rPr>
        <w:t>главасынын 2.1</w:t>
      </w:r>
      <w:r>
        <w:rPr>
          <w:sz w:val="24"/>
          <w:szCs w:val="24"/>
          <w:lang w:val="ky-KG"/>
        </w:rPr>
        <w:t xml:space="preserve"> </w:t>
      </w:r>
      <w:r w:rsidRPr="003405B4">
        <w:rPr>
          <w:sz w:val="24"/>
          <w:szCs w:val="24"/>
          <w:lang w:val="ky-KG"/>
        </w:rPr>
        <w:t>-</w:t>
      </w:r>
      <w:r>
        <w:rPr>
          <w:sz w:val="24"/>
          <w:szCs w:val="24"/>
          <w:lang w:val="ky-KG"/>
        </w:rPr>
        <w:t xml:space="preserve"> </w:t>
      </w:r>
      <w:r w:rsidRPr="003405B4">
        <w:rPr>
          <w:sz w:val="24"/>
          <w:szCs w:val="24"/>
          <w:lang w:val="ky-KG"/>
        </w:rPr>
        <w:t xml:space="preserve">пунктуна ылайык, </w:t>
      </w:r>
      <w:r w:rsidRPr="003405B4">
        <w:rPr>
          <w:b/>
          <w:sz w:val="24"/>
          <w:szCs w:val="24"/>
          <w:lang w:val="ky-KG"/>
        </w:rPr>
        <w:t xml:space="preserve">   </w:t>
      </w:r>
      <w:r>
        <w:rPr>
          <w:b/>
          <w:sz w:val="24"/>
          <w:szCs w:val="24"/>
          <w:lang w:val="ky-KG"/>
        </w:rPr>
        <w:t xml:space="preserve">                                                   </w:t>
      </w:r>
    </w:p>
    <w:p w:rsidR="005928DC" w:rsidRDefault="005928DC" w:rsidP="005928D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айылдык кеңешинин (I чакырылышынын)</w:t>
      </w:r>
    </w:p>
    <w:p w:rsidR="005928DC" w:rsidRDefault="005928DC" w:rsidP="005928DC">
      <w:pPr>
        <w:pStyle w:val="a4"/>
        <w:tabs>
          <w:tab w:val="left" w:pos="567"/>
        </w:tabs>
        <w:ind w:left="900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сессиясы</w:t>
      </w:r>
    </w:p>
    <w:p w:rsidR="005928DC" w:rsidRDefault="005928DC" w:rsidP="005928DC">
      <w:pPr>
        <w:pStyle w:val="a4"/>
        <w:tabs>
          <w:tab w:val="left" w:pos="567"/>
        </w:tabs>
        <w:jc w:val="center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Т О К Т О М      К Ы Л А Т :</w:t>
      </w:r>
    </w:p>
    <w:p w:rsidR="005928DC" w:rsidRDefault="005928DC" w:rsidP="005928DC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</w:t>
      </w:r>
    </w:p>
    <w:p w:rsidR="005928DC" w:rsidRPr="008D6EFD" w:rsidRDefault="005928DC" w:rsidP="005928D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 w:rsidRPr="00827FA1">
        <w:rPr>
          <w:rFonts w:ascii="Times New Roman" w:hAnsi="Times New Roman"/>
          <w:sz w:val="24"/>
          <w:szCs w:val="24"/>
          <w:lang w:val="ky-KG"/>
        </w:rPr>
        <w:t xml:space="preserve">Каргалык </w:t>
      </w:r>
      <w:r>
        <w:rPr>
          <w:rFonts w:ascii="Times New Roman" w:hAnsi="Times New Roman"/>
          <w:sz w:val="24"/>
          <w:szCs w:val="24"/>
          <w:lang w:val="ky-KG"/>
        </w:rPr>
        <w:t>айыл өкмөтүнүн алдындагы “Таза к</w:t>
      </w:r>
      <w:r w:rsidRPr="00827FA1">
        <w:rPr>
          <w:rFonts w:ascii="Times New Roman" w:hAnsi="Times New Roman"/>
          <w:sz w:val="24"/>
          <w:szCs w:val="24"/>
          <w:lang w:val="ky-KG"/>
        </w:rPr>
        <w:t xml:space="preserve">ызмат” муниципалдык         </w:t>
      </w:r>
      <w:r>
        <w:rPr>
          <w:rFonts w:ascii="Times New Roman" w:hAnsi="Times New Roman"/>
          <w:sz w:val="24"/>
          <w:szCs w:val="24"/>
          <w:lang w:val="ky-KG"/>
        </w:rPr>
        <w:t>ишканасынын 2025 - жылга карата, таштанды чыгарууга жана таза сууга болгон тарифтери төмөндөгүдөй бекитилсин:</w:t>
      </w:r>
    </w:p>
    <w:p w:rsidR="005928DC" w:rsidRPr="009A0FE4" w:rsidRDefault="005928DC" w:rsidP="005928DC">
      <w:pPr>
        <w:pStyle w:val="a5"/>
        <w:spacing w:after="0" w:line="240" w:lineRule="auto"/>
        <w:ind w:left="1288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- таштанды чыгаруу үчүн бир түтүнгө 200 сом, </w:t>
      </w:r>
    </w:p>
    <w:p w:rsidR="005928DC" w:rsidRPr="00D152AF" w:rsidRDefault="005928DC" w:rsidP="005928DC">
      <w:pPr>
        <w:pStyle w:val="a5"/>
        <w:spacing w:after="0" w:line="240" w:lineRule="auto"/>
        <w:ind w:left="1288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- таза сууга Чет - Булак айылына техникалык сууну пайдалануу үчүн бир түтүнгө  130 сом, Казарман айылынын жашоочуларына киши башына таза сууга  короонун ичинен  38 сом 50 тыйын  , көчөдөн алып ичкендер үчүн 19 сом 25 тыйын    менен  бекитилсин.</w:t>
      </w:r>
    </w:p>
    <w:p w:rsidR="005928DC" w:rsidRDefault="005928DC" w:rsidP="005928DC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 айыл  өкмөтүнүн  kargalyk.gov.kg  расмий  веб - сайтына жарыялансын.</w:t>
      </w:r>
    </w:p>
    <w:p w:rsidR="005928DC" w:rsidRPr="0051527E" w:rsidRDefault="005928DC" w:rsidP="005928DC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51527E">
        <w:rPr>
          <w:rFonts w:ascii="Times New Roman" w:hAnsi="Times New Roman"/>
          <w:sz w:val="24"/>
          <w:szCs w:val="24"/>
          <w:lang w:val="ky-KG"/>
        </w:rPr>
        <w:t>Бул токтомдун аткарылышын камсыз кылуу жагы К</w:t>
      </w:r>
      <w:r>
        <w:rPr>
          <w:rFonts w:ascii="Times New Roman" w:hAnsi="Times New Roman"/>
          <w:sz w:val="24"/>
          <w:szCs w:val="24"/>
          <w:lang w:val="ky-KG"/>
        </w:rPr>
        <w:t>аргалык айыл өкмөтүнүн башчысы</w:t>
      </w:r>
      <w:r w:rsidRPr="0051527E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Акунова</w:t>
      </w:r>
      <w:r w:rsidRPr="0051527E">
        <w:rPr>
          <w:rFonts w:ascii="Times New Roman" w:hAnsi="Times New Roman"/>
          <w:sz w:val="24"/>
          <w:szCs w:val="24"/>
          <w:lang w:val="ky-KG"/>
        </w:rPr>
        <w:t xml:space="preserve"> Зууракан Эсенкановнага жүктөлсүн.</w:t>
      </w:r>
    </w:p>
    <w:p w:rsidR="005928DC" w:rsidRDefault="005928DC" w:rsidP="005928DC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жагы «Бюджет, экономика, инвестиция, муниципалдык менчик, ишкердик иш жана тышкы экономикалык байланыш боюнча» туруктуу комиссиясынын  төрагасы </w:t>
      </w:r>
      <w:r w:rsidRPr="002C7708">
        <w:rPr>
          <w:rFonts w:ascii="Times New Roman" w:hAnsi="Times New Roman"/>
          <w:color w:val="000000"/>
          <w:sz w:val="24"/>
          <w:szCs w:val="24"/>
          <w:lang w:val="ky-KG"/>
        </w:rPr>
        <w:t>Атыканов Анарбек Кадыкеевич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ге</w:t>
      </w:r>
      <w:r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5928DC" w:rsidRDefault="005928DC" w:rsidP="005928DC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928DC" w:rsidRPr="00B05632" w:rsidRDefault="005928DC" w:rsidP="005928DC">
      <w:pPr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Каргалык  айылдык  кеңешинин төрагасы                            Т.И.Токтоболотов</w:t>
      </w:r>
    </w:p>
    <w:p w:rsidR="005928DC" w:rsidRDefault="005928DC" w:rsidP="005928DC">
      <w:pPr>
        <w:rPr>
          <w:lang w:val="ky-KG"/>
        </w:rPr>
      </w:pPr>
    </w:p>
    <w:p w:rsidR="005928DC" w:rsidRDefault="005928DC" w:rsidP="005928DC">
      <w:pPr>
        <w:pStyle w:val="a4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jc w:val="both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jc w:val="center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46702C" w:rsidRPr="005E62D7" w:rsidRDefault="0046702C">
      <w:pPr>
        <w:rPr>
          <w:lang w:val="ky-KG"/>
        </w:rPr>
      </w:pPr>
    </w:p>
    <w:sectPr w:rsidR="0046702C" w:rsidRPr="005E6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5F9C"/>
    <w:multiLevelType w:val="hybridMultilevel"/>
    <w:tmpl w:val="232EED42"/>
    <w:lvl w:ilvl="0" w:tplc="9002440A">
      <w:start w:val="1"/>
      <w:numFmt w:val="decimal"/>
      <w:lvlText w:val="%1."/>
      <w:lvlJc w:val="left"/>
      <w:pPr>
        <w:ind w:left="149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41CF5FD4"/>
    <w:multiLevelType w:val="hybridMultilevel"/>
    <w:tmpl w:val="21B6C17E"/>
    <w:lvl w:ilvl="0" w:tplc="84C055A6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D7"/>
    <w:rsid w:val="0046702C"/>
    <w:rsid w:val="005928DC"/>
    <w:rsid w:val="005E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2025-03-28T05:46:00Z</dcterms:created>
  <dcterms:modified xsi:type="dcterms:W3CDTF">2025-03-28T05:46:00Z</dcterms:modified>
</cp:coreProperties>
</file>