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605" w:rsidRDefault="009E5605" w:rsidP="009E5605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rFonts w:ascii="Times New Roman" w:hAnsi="Times New Roman"/>
          <w:b/>
          <w:sz w:val="21"/>
          <w:szCs w:val="21"/>
        </w:rPr>
        <w:t xml:space="preserve">ЫЗСКАЯ РЕСПУБЛИКА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ЖАЛАЛ-АБАД </w:t>
      </w:r>
      <w:r>
        <w:rPr>
          <w:rFonts w:ascii="Times New Roman" w:hAnsi="Times New Roman"/>
          <w:b/>
          <w:sz w:val="21"/>
          <w:szCs w:val="21"/>
        </w:rPr>
        <w:t xml:space="preserve">ОБЛУСУ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      ЖАЛАЛ-АБАДСКАЯ </w:t>
      </w:r>
      <w:r>
        <w:rPr>
          <w:rFonts w:ascii="Times New Roman" w:hAnsi="Times New Roman"/>
          <w:b/>
          <w:sz w:val="21"/>
          <w:szCs w:val="21"/>
        </w:rPr>
        <w:t>ОБЛАСТЬ</w:t>
      </w:r>
    </w:p>
    <w:p w:rsidR="009E5605" w:rsidRDefault="009E5605" w:rsidP="009E5605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</w:p>
    <w:p w:rsidR="009E5605" w:rsidRDefault="009E5605" w:rsidP="009E5605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 </w:t>
      </w:r>
      <w:r>
        <w:rPr>
          <w:rFonts w:ascii="Times New Roman" w:hAnsi="Times New Roman"/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ТОГУЗ-ТОРОУСКИЙ </w:t>
      </w:r>
      <w:r>
        <w:rPr>
          <w:rFonts w:ascii="Times New Roman" w:hAnsi="Times New Roman"/>
          <w:b/>
          <w:sz w:val="21"/>
          <w:szCs w:val="21"/>
        </w:rPr>
        <w:t>РАЙОН</w:t>
      </w:r>
    </w:p>
    <w:p w:rsidR="009E5605" w:rsidRDefault="009E5605" w:rsidP="009E5605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>КАРГАЛЫК</w:t>
      </w:r>
      <w:r>
        <w:rPr>
          <w:rFonts w:ascii="Times New Roman" w:hAnsi="Times New Roman"/>
          <w:b/>
          <w:sz w:val="21"/>
          <w:szCs w:val="21"/>
        </w:rPr>
        <w:t xml:space="preserve">                                                                              АЙЫЛ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НЫЙ </w:t>
      </w:r>
      <w:r>
        <w:rPr>
          <w:rFonts w:ascii="Times New Roman" w:hAnsi="Times New Roman"/>
          <w:b/>
          <w:sz w:val="21"/>
          <w:szCs w:val="21"/>
        </w:rPr>
        <w:t>КЕНЕШ</w:t>
      </w:r>
    </w:p>
    <w:p w:rsidR="009E5605" w:rsidRDefault="009E5605" w:rsidP="009E5605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АЙЫЛ АЙМАГЫНЫН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>КАРГАЛЫКСКОГО</w:t>
      </w:r>
    </w:p>
    <w:p w:rsidR="009E5605" w:rsidRDefault="009E5605" w:rsidP="009E5605">
      <w:pPr>
        <w:pStyle w:val="a4"/>
        <w:pBdr>
          <w:bottom w:val="single" w:sz="12" w:space="8" w:color="auto"/>
        </w:pBdr>
        <w:rPr>
          <w:rFonts w:ascii="Times New Roman" w:hAnsi="Times New Roman"/>
          <w:b/>
          <w:sz w:val="21"/>
          <w:szCs w:val="21"/>
          <w:lang w:val="ky-KG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9E5605" w:rsidRDefault="009E5605" w:rsidP="009E5605">
      <w:pPr>
        <w:pStyle w:val="a4"/>
        <w:pBdr>
          <w:bottom w:val="single" w:sz="12" w:space="8" w:color="auto"/>
        </w:pBdr>
        <w:rPr>
          <w:rFonts w:ascii="Times New Roman" w:hAnsi="Times New Roman"/>
          <w:b/>
          <w:sz w:val="24"/>
          <w:szCs w:val="24"/>
          <w:lang w:val="ky-KG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JWeTZ9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  <w:r>
        <w:rPr>
          <w:rFonts w:ascii="Times New Roman" w:hAnsi="Times New Roman"/>
          <w:sz w:val="16"/>
          <w:szCs w:val="16"/>
          <w:lang w:val="ky-KG"/>
        </w:rPr>
        <w:t xml:space="preserve"> </w:t>
      </w:r>
    </w:p>
    <w:p w:rsidR="009E5605" w:rsidRDefault="009E5605" w:rsidP="009E5605">
      <w:pPr>
        <w:spacing w:after="0"/>
        <w:rPr>
          <w:rFonts w:ascii="Times New Roman" w:hAnsi="Times New Roman"/>
          <w:sz w:val="16"/>
          <w:lang w:val="ky-KG"/>
        </w:rPr>
      </w:pPr>
    </w:p>
    <w:p w:rsidR="009E5605" w:rsidRDefault="009E5605" w:rsidP="009E56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9E5605" w:rsidRDefault="009E5605" w:rsidP="009E56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V сессиясынын</w:t>
      </w:r>
    </w:p>
    <w:p w:rsidR="009E5605" w:rsidRDefault="009E5605" w:rsidP="009E56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28  ТОКТОМУ</w:t>
      </w:r>
    </w:p>
    <w:p w:rsidR="009E5605" w:rsidRDefault="009E5605" w:rsidP="009E56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9E5605" w:rsidRDefault="009E5605" w:rsidP="009E56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9E5605" w:rsidRDefault="009E5605" w:rsidP="009E56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30 -  декабрь   2024-жыл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rPr>
          <w:b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Тогуз-Торо аймактык шайлоо комиссиясынын резервдик курамына сунушталган талапкерлерди сунуштоо жөнүндө</w:t>
      </w:r>
    </w:p>
    <w:p w:rsidR="009E5605" w:rsidRDefault="009E5605" w:rsidP="009E5605">
      <w:pPr>
        <w:spacing w:after="0" w:line="240" w:lineRule="auto"/>
        <w:ind w:left="-284"/>
        <w:jc w:val="both"/>
        <w:rPr>
          <w:rStyle w:val="y2iqfc"/>
          <w:rFonts w:ascii="Times New Roman" w:hAnsi="Times New Roman"/>
          <w:sz w:val="24"/>
          <w:szCs w:val="24"/>
        </w:rPr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</w:t>
      </w:r>
      <w:r>
        <w:rPr>
          <w:rFonts w:ascii="Times New Roman" w:hAnsi="Times New Roman"/>
          <w:sz w:val="24"/>
          <w:szCs w:val="24"/>
          <w:lang w:val="ky-KG"/>
        </w:rPr>
        <w:t xml:space="preserve">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rFonts w:ascii="Times New Roman" w:hAnsi="Times New Roman"/>
          <w:sz w:val="24"/>
          <w:szCs w:val="24"/>
          <w:lang w:val="ky-KG"/>
        </w:rPr>
        <w:t xml:space="preserve">нын маалыматын угуп жана талкуулап, </w:t>
      </w:r>
    </w:p>
    <w:p w:rsidR="009E5605" w:rsidRDefault="009E5605" w:rsidP="009E56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eastAsia="Times New Roman"/>
          <w:b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 кезектеги V сессиясы</w:t>
      </w:r>
    </w:p>
    <w:p w:rsidR="009E5605" w:rsidRDefault="009E5605" w:rsidP="009E5605">
      <w:pPr>
        <w:pStyle w:val="a4"/>
        <w:tabs>
          <w:tab w:val="left" w:pos="916"/>
        </w:tabs>
        <w:spacing w:line="276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КЫЛАТ:</w:t>
      </w:r>
    </w:p>
    <w:p w:rsidR="009E5605" w:rsidRDefault="009E5605" w:rsidP="009E5605">
      <w:pPr>
        <w:pStyle w:val="a5"/>
        <w:numPr>
          <w:ilvl w:val="0"/>
          <w:numId w:val="1"/>
        </w:numPr>
        <w:spacing w:line="252" w:lineRule="auto"/>
        <w:jc w:val="both"/>
        <w:rPr>
          <w:b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Кыргыз Республикасынын “Шайлоо жана референдум өткөрүү боюнча шайлоо комиссиялары жөнүндөгү” Мыйзамынын 19-беренесине ылайык Тогуз-Торо аймактык шайлоо комиссиясынын резервдик курамына сунушталган талапкерлердин тизмеси бекитилсин.</w:t>
      </w:r>
    </w:p>
    <w:p w:rsidR="009E5605" w:rsidRDefault="009E5605" w:rsidP="009E5605">
      <w:pPr>
        <w:pStyle w:val="a5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Тогуз-Торо аймактык шайлоо комиссиясынын резервине төмөнкү талапкерлер сунушталсын: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Атыканова Чынара Кадыкеевна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Акматбекова Айгерим Жолоевна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Базаркулов Бактыбек Дербишалиевич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Жунусалиева Саламат Токоновна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Калыбеков Илимбек Сарилдинович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Керезалиев Мыйзамбек Максатбеквич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Кулубаева Забида Жамшитбековна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Мамбеталиева Нуркан Болотбековна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Моңолова Светлана Темиралиевна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Ормонкулова Рита Бекбоевна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Өмүралиева Жанаркүл Мейманжановна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Рыспай кызы Жанаркүл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Салиманов Бексултан Жолчубекович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Сулайманова Батма Даткабаевна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Сулайманова Рысбүбү Карыпбаевна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Тойгонбай уулу Билимбай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Токтогонова Дамира Жолоевна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Токтосунов Жайлообек Иманбаевич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Шейшеналиев Кутман Сүйүнбекович</w:t>
      </w:r>
    </w:p>
    <w:p w:rsidR="009E5605" w:rsidRDefault="009E5605" w:rsidP="009E5605">
      <w:pPr>
        <w:pStyle w:val="a5"/>
        <w:numPr>
          <w:ilvl w:val="0"/>
          <w:numId w:val="2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Эшматов Нурланбек Болотович</w:t>
      </w:r>
    </w:p>
    <w:p w:rsidR="009E5605" w:rsidRDefault="009E5605" w:rsidP="009E5605">
      <w:pPr>
        <w:pStyle w:val="a5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lastRenderedPageBreak/>
        <w:t>Жогорудагы сунушталган талапкерлерди бекитип берүү жагы Кыргыз Республикасынын шайлоо жана референдум өткөрүү боюнча Борбордук комиссиясынан суралсын.</w:t>
      </w:r>
    </w:p>
    <w:p w:rsidR="009E5605" w:rsidRDefault="009E5605" w:rsidP="009E5605">
      <w:pPr>
        <w:pStyle w:val="a5"/>
        <w:numPr>
          <w:ilvl w:val="0"/>
          <w:numId w:val="1"/>
        </w:numPr>
        <w:spacing w:after="0" w:line="276" w:lineRule="auto"/>
        <w:jc w:val="both"/>
        <w:rPr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9E5605" w:rsidRDefault="009E5605" w:rsidP="009E5605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rFonts w:ascii="Times New Roman" w:hAnsi="Times New Roman"/>
          <w:sz w:val="24"/>
          <w:szCs w:val="24"/>
          <w:lang w:val="ky-KG"/>
        </w:rPr>
        <w:t xml:space="preserve">га жүктөлсүн.    </w:t>
      </w:r>
    </w:p>
    <w:p w:rsidR="009E5605" w:rsidRDefault="009E5605" w:rsidP="009E5605">
      <w:pPr>
        <w:pStyle w:val="a5"/>
        <w:spacing w:line="252" w:lineRule="auto"/>
        <w:ind w:left="1080"/>
        <w:jc w:val="both"/>
        <w:rPr>
          <w:b/>
          <w:lang w:val="ky-KG"/>
        </w:rPr>
      </w:pPr>
    </w:p>
    <w:p w:rsidR="009E5605" w:rsidRDefault="009E5605" w:rsidP="009E5605">
      <w:pPr>
        <w:pStyle w:val="a5"/>
        <w:spacing w:line="252" w:lineRule="auto"/>
        <w:ind w:left="1080"/>
        <w:rPr>
          <w:b/>
          <w:lang w:val="ky-KG"/>
        </w:rPr>
      </w:pPr>
    </w:p>
    <w:p w:rsidR="009E5605" w:rsidRDefault="009E5605" w:rsidP="009E5605">
      <w:pPr>
        <w:pStyle w:val="a5"/>
        <w:spacing w:line="252" w:lineRule="auto"/>
        <w:ind w:left="1080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                              Т.И.Токтоболотов </w:t>
      </w:r>
    </w:p>
    <w:p w:rsidR="009E5605" w:rsidRDefault="009E5605" w:rsidP="009E5605">
      <w:pPr>
        <w:rPr>
          <w:rFonts w:ascii="Times New Roman" w:hAnsi="Times New Roman"/>
          <w:b/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9E5605" w:rsidRDefault="009E5605" w:rsidP="009E5605">
      <w:pPr>
        <w:pStyle w:val="a5"/>
        <w:spacing w:line="252" w:lineRule="auto"/>
        <w:jc w:val="both"/>
        <w:rPr>
          <w:lang w:val="ky-KG"/>
        </w:rPr>
      </w:pPr>
    </w:p>
    <w:p w:rsidR="00406F91" w:rsidRDefault="00406F91">
      <w:bookmarkStart w:id="0" w:name="_GoBack"/>
      <w:bookmarkEnd w:id="0"/>
    </w:p>
    <w:sectPr w:rsidR="00406F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A02BD"/>
    <w:multiLevelType w:val="hybridMultilevel"/>
    <w:tmpl w:val="E654E55C"/>
    <w:lvl w:ilvl="0" w:tplc="B13E120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sz w:val="24"/>
        <w:szCs w:val="24"/>
        <w:lang w:val="en-US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67F502D"/>
    <w:multiLevelType w:val="hybridMultilevel"/>
    <w:tmpl w:val="058C4086"/>
    <w:lvl w:ilvl="0" w:tplc="A9F22CFA">
      <w:start w:val="1"/>
      <w:numFmt w:val="decimal"/>
      <w:lvlText w:val="%1)"/>
      <w:lvlJc w:val="left"/>
      <w:pPr>
        <w:ind w:left="1440" w:hanging="360"/>
      </w:pPr>
      <w:rPr>
        <w:rFonts w:ascii="Times New Roman" w:eastAsia="Calibri" w:hAnsi="Times New Roman" w:cs="Times New Roman"/>
        <w:sz w:val="24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605"/>
    <w:rsid w:val="00406F91"/>
    <w:rsid w:val="009E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605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9E5605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9E560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9E5605"/>
    <w:pPr>
      <w:ind w:left="720"/>
      <w:contextualSpacing/>
    </w:pPr>
  </w:style>
  <w:style w:type="character" w:customStyle="1" w:styleId="y2iqfc">
    <w:name w:val="y2iqfc"/>
    <w:rsid w:val="009E56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605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9E5605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9E560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9E5605"/>
    <w:pPr>
      <w:ind w:left="720"/>
      <w:contextualSpacing/>
    </w:pPr>
  </w:style>
  <w:style w:type="character" w:customStyle="1" w:styleId="y2iqfc">
    <w:name w:val="y2iqfc"/>
    <w:rsid w:val="009E5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7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2025-03-06T06:43:00Z</dcterms:created>
  <dcterms:modified xsi:type="dcterms:W3CDTF">2025-03-06T06:43:00Z</dcterms:modified>
</cp:coreProperties>
</file>