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DFD" w:rsidRDefault="009E6DFD" w:rsidP="009E6DFD">
      <w:pPr>
        <w:pStyle w:val="a6"/>
        <w:jc w:val="center"/>
        <w:rPr>
          <w:b/>
          <w:sz w:val="21"/>
          <w:szCs w:val="21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9E6DFD" w:rsidRDefault="009E6DFD" w:rsidP="009E6DFD">
      <w:pPr>
        <w:pStyle w:val="a6"/>
        <w:jc w:val="center"/>
        <w:rPr>
          <w:b/>
          <w:sz w:val="21"/>
          <w:szCs w:val="21"/>
        </w:rPr>
      </w:pPr>
    </w:p>
    <w:p w:rsidR="009E6DFD" w:rsidRDefault="009E6DFD" w:rsidP="009E6DFD">
      <w:pPr>
        <w:pStyle w:val="a6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9E6DFD" w:rsidRDefault="009E6DFD" w:rsidP="009E6DFD">
      <w:pPr>
        <w:pStyle w:val="a6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9E6DFD" w:rsidRDefault="009E6DFD" w:rsidP="009E6DFD">
      <w:pPr>
        <w:pStyle w:val="a6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9E6DFD" w:rsidRDefault="009E6DFD" w:rsidP="009E6DFD">
      <w:pPr>
        <w:pStyle w:val="a6"/>
        <w:pBdr>
          <w:bottom w:val="single" w:sz="12" w:space="8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9E6DFD" w:rsidRDefault="009E6DFD" w:rsidP="009E6DFD">
      <w:pPr>
        <w:pStyle w:val="a6"/>
        <w:pBdr>
          <w:bottom w:val="single" w:sz="12" w:space="8" w:color="auto"/>
        </w:pBdr>
        <w:rPr>
          <w:b/>
          <w:sz w:val="24"/>
          <w:szCs w:val="24"/>
          <w:lang w:val="ky-KG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M0J15N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bookmarkEnd w:id="0"/>
    <w:p w:rsidR="009E6DFD" w:rsidRDefault="009E6DFD" w:rsidP="009E6D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9E6DFD" w:rsidRDefault="009E6DFD" w:rsidP="009E6D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IV сессиясынын</w:t>
      </w:r>
    </w:p>
    <w:p w:rsidR="009E6DFD" w:rsidRDefault="009E6DFD" w:rsidP="009E6D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19  ТОКТОМУ</w:t>
      </w:r>
    </w:p>
    <w:p w:rsidR="009E6DFD" w:rsidRDefault="009E6DFD" w:rsidP="009E6D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9E6DFD" w:rsidRDefault="009E6DFD" w:rsidP="009E6D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9E6DFD" w:rsidRDefault="009E6DFD" w:rsidP="009E6D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20 -  декабрь   2024-жыл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9E6DFD" w:rsidRDefault="009E6DFD" w:rsidP="009E6D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9E6DFD" w:rsidRDefault="009E6DFD" w:rsidP="009E6DFD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Каргалык айыл өкмөтүнүн 2024-жылдын 04-апрелиндеги № 01-7/281чыгыш  сандуу катын кароо жөнүндө </w:t>
      </w:r>
    </w:p>
    <w:p w:rsidR="009E6DFD" w:rsidRDefault="009E6DFD" w:rsidP="009E6DFD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9E6DFD" w:rsidRDefault="009E6DFD" w:rsidP="009E6DFD">
      <w:pPr>
        <w:pStyle w:val="a6"/>
        <w:tabs>
          <w:tab w:val="left" w:pos="567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“Бюджет, экономика, инвестиция, муниципалдык менчик, ишкердик иш жана тышкы экономикалык байланыш боюнча” туруктуу комиссиясынын төрагасы  А.Атыкановдун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    </w:t>
      </w:r>
      <w:r>
        <w:rPr>
          <w:sz w:val="24"/>
          <w:szCs w:val="24"/>
          <w:lang w:val="ky-KG"/>
        </w:rPr>
        <w:t xml:space="preserve">  </w:t>
      </w:r>
    </w:p>
    <w:p w:rsidR="009E6DFD" w:rsidRDefault="009E6DFD" w:rsidP="009E6DFD">
      <w:pPr>
        <w:pStyle w:val="a6"/>
        <w:tabs>
          <w:tab w:val="left" w:pos="567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                </w:t>
      </w:r>
      <w:r>
        <w:rPr>
          <w:b/>
          <w:sz w:val="24"/>
          <w:szCs w:val="24"/>
          <w:lang w:val="ky-KG"/>
        </w:rPr>
        <w:t xml:space="preserve">  Каргалык айылдык кеңешинин (I чакырылышынын) </w:t>
      </w:r>
    </w:p>
    <w:p w:rsidR="009E6DFD" w:rsidRDefault="009E6DFD" w:rsidP="009E6DFD">
      <w:pPr>
        <w:pStyle w:val="a6"/>
        <w:tabs>
          <w:tab w:val="left" w:pos="567"/>
        </w:tabs>
        <w:ind w:left="900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   кезектеги  </w:t>
      </w: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  <w:lang w:val="ky-KG"/>
        </w:rPr>
        <w:t xml:space="preserve"> сессиясы </w:t>
      </w:r>
    </w:p>
    <w:p w:rsidR="009E6DFD" w:rsidRDefault="009E6DFD" w:rsidP="009E6DFD">
      <w:pPr>
        <w:pStyle w:val="a6"/>
        <w:tabs>
          <w:tab w:val="left" w:pos="567"/>
        </w:tabs>
        <w:jc w:val="both"/>
        <w:rPr>
          <w:b/>
          <w:sz w:val="24"/>
          <w:szCs w:val="24"/>
          <w:lang w:val="ky-KG"/>
        </w:rPr>
      </w:pPr>
      <w:r>
        <w:rPr>
          <w:sz w:val="28"/>
          <w:szCs w:val="28"/>
          <w:lang w:val="ky-KG"/>
        </w:rPr>
        <w:t xml:space="preserve">                                        </w:t>
      </w:r>
      <w:r>
        <w:rPr>
          <w:b/>
          <w:sz w:val="24"/>
          <w:szCs w:val="24"/>
          <w:lang w:val="ky-KG"/>
        </w:rPr>
        <w:t xml:space="preserve">Т О К Т О М      К Ы Л А Т : </w:t>
      </w:r>
    </w:p>
    <w:p w:rsidR="009E6DFD" w:rsidRDefault="009E6DFD" w:rsidP="009E6DFD">
      <w:pPr>
        <w:pStyle w:val="a3"/>
        <w:numPr>
          <w:ilvl w:val="0"/>
          <w:numId w:val="1"/>
        </w:numPr>
        <w:jc w:val="both"/>
        <w:rPr>
          <w:lang w:val="ky-KG"/>
        </w:rPr>
      </w:pPr>
      <w:r>
        <w:rPr>
          <w:lang w:val="ky-KG"/>
        </w:rPr>
        <w:t>Каргалык айыл өкмөтүнүн билим берүү тармагынын (балдар бакчасына) атайын каражатынан,14232400 элементинин планынан жана 2218 тамак- аш бересинен 250,0 миң сом акча каражаты жылдырылып берилсин.</w:t>
      </w:r>
    </w:p>
    <w:p w:rsidR="009E6DFD" w:rsidRDefault="009E6DFD" w:rsidP="009E6DFD">
      <w:pPr>
        <w:pStyle w:val="a3"/>
        <w:numPr>
          <w:ilvl w:val="0"/>
          <w:numId w:val="1"/>
        </w:numPr>
        <w:jc w:val="both"/>
        <w:rPr>
          <w:lang w:val="ky-KG"/>
        </w:rPr>
      </w:pPr>
      <w:r>
        <w:rPr>
          <w:lang w:val="ky-KG"/>
        </w:rPr>
        <w:t>Каргалык айыл өкмөтүнүн башкаруу тармагынын атайын каражатына, 14239900 элементине - 250,0 миң сом планына, 2215 ар кандай чыгымдар беренесине которулсун.</w:t>
      </w:r>
    </w:p>
    <w:p w:rsidR="009E6DFD" w:rsidRDefault="009E6DFD" w:rsidP="009E6DFD">
      <w:pPr>
        <w:pStyle w:val="a3"/>
        <w:numPr>
          <w:ilvl w:val="0"/>
          <w:numId w:val="1"/>
        </w:numPr>
        <w:jc w:val="both"/>
        <w:rPr>
          <w:lang w:val="ky-KG"/>
        </w:rPr>
      </w:pPr>
      <w:r>
        <w:rPr>
          <w:lang w:val="ky-KG"/>
        </w:rPr>
        <w:t>Бул токтомду аткаруу жагы Каргалык айыл өкмөтүнүн башчысы З.Э.Акуновага милдеттендирилсин.</w:t>
      </w:r>
    </w:p>
    <w:p w:rsidR="009E6DFD" w:rsidRDefault="009E6DFD" w:rsidP="009E6DFD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9E6DFD" w:rsidRDefault="009E6DFD" w:rsidP="009E6DFD">
      <w:pPr>
        <w:pStyle w:val="a7"/>
        <w:numPr>
          <w:ilvl w:val="0"/>
          <w:numId w:val="1"/>
        </w:numPr>
        <w:spacing w:after="0" w:line="256" w:lineRule="auto"/>
        <w:jc w:val="both"/>
        <w:rPr>
          <w:rFonts w:ascii="Times New Roman" w:hAnsi="Times New Roman" w:cs="Times New Roman"/>
          <w:sz w:val="24"/>
          <w:szCs w:val="24"/>
          <w:lang w:val="ky-KG"/>
        </w:rPr>
      </w:pPr>
      <w:r>
        <w:rPr>
          <w:rFonts w:ascii="Times New Roman" w:hAnsi="Times New Roman" w:cs="Times New Roman"/>
          <w:sz w:val="24"/>
          <w:szCs w:val="24"/>
          <w:lang w:val="ky-KG"/>
        </w:rPr>
        <w:t>Бул токтомду көзөмөлдөө жагы жана “Бюджет, экономика, инвестиция, муниципалдык менчик, ишкердик иш жана тышкы экономикалык байланыш боюнча” туруктуу комиссиянын төрагасы  А.Атыкановго тапшырылсын.</w:t>
      </w:r>
    </w:p>
    <w:p w:rsidR="009E6DFD" w:rsidRDefault="009E6DFD" w:rsidP="009E6DFD">
      <w:pPr>
        <w:rPr>
          <w:lang w:val="ky-KG"/>
        </w:rPr>
      </w:pPr>
    </w:p>
    <w:p w:rsidR="009E6DFD" w:rsidRDefault="009E6DFD" w:rsidP="009E6DFD">
      <w:pPr>
        <w:rPr>
          <w:lang w:val="ky-KG"/>
        </w:rPr>
      </w:pPr>
    </w:p>
    <w:p w:rsidR="009E6DFD" w:rsidRDefault="009E6DFD" w:rsidP="009E6DFD">
      <w:pPr>
        <w:rPr>
          <w:lang w:val="ky-KG"/>
        </w:rPr>
      </w:pPr>
    </w:p>
    <w:p w:rsidR="009E6DFD" w:rsidRDefault="009E6DFD" w:rsidP="009E6DFD">
      <w:pPr>
        <w:pStyle w:val="a6"/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Каргалык  айылдык  кеңешинин  төрагасы                                      Т.И.Токтоболотов     </w:t>
      </w:r>
    </w:p>
    <w:p w:rsidR="009E6DFD" w:rsidRDefault="009E6DFD" w:rsidP="009E6DFD">
      <w:pPr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</w:t>
      </w:r>
    </w:p>
    <w:p w:rsidR="009E6DFD" w:rsidRDefault="009E6DFD" w:rsidP="009E6DFD">
      <w:pPr>
        <w:ind w:firstLine="708"/>
        <w:rPr>
          <w:lang w:val="ky-KG"/>
        </w:rPr>
      </w:pPr>
    </w:p>
    <w:p w:rsidR="009E6DFD" w:rsidRDefault="009E6DFD" w:rsidP="009E6DFD">
      <w:pPr>
        <w:ind w:firstLine="708"/>
        <w:rPr>
          <w:lang w:val="ky-KG"/>
        </w:rPr>
      </w:pPr>
    </w:p>
    <w:p w:rsidR="009E6DFD" w:rsidRDefault="009E6DFD" w:rsidP="009E6DFD">
      <w:pPr>
        <w:ind w:firstLine="708"/>
        <w:rPr>
          <w:lang w:val="ky-KG"/>
        </w:rPr>
      </w:pPr>
    </w:p>
    <w:p w:rsidR="00603273" w:rsidRPr="009E6DFD" w:rsidRDefault="00603273">
      <w:pPr>
        <w:rPr>
          <w:lang w:val="ky-KG"/>
        </w:rPr>
      </w:pPr>
    </w:p>
    <w:sectPr w:rsidR="00603273" w:rsidRPr="009E6D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05E14"/>
    <w:multiLevelType w:val="hybridMultilevel"/>
    <w:tmpl w:val="ECA2A1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DFD"/>
    <w:rsid w:val="00603273"/>
    <w:rsid w:val="009E6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DFD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9E6DFD"/>
    <w:pPr>
      <w:spacing w:after="0" w:line="240" w:lineRule="auto"/>
      <w:ind w:left="4956" w:firstLine="4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9E6D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6"/>
    <w:uiPriority w:val="99"/>
    <w:locked/>
    <w:rsid w:val="009E6DFD"/>
    <w:rPr>
      <w:rFonts w:ascii="Times New Roman" w:eastAsiaTheme="minorEastAsia" w:hAnsi="Times New Roman" w:cs="Times New Roman"/>
      <w:lang w:eastAsia="ru-RU"/>
    </w:rPr>
  </w:style>
  <w:style w:type="paragraph" w:styleId="a6">
    <w:name w:val="No Spacing"/>
    <w:link w:val="a5"/>
    <w:uiPriority w:val="99"/>
    <w:qFormat/>
    <w:rsid w:val="009E6DF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7">
    <w:name w:val="List Paragraph"/>
    <w:basedOn w:val="a"/>
    <w:uiPriority w:val="34"/>
    <w:qFormat/>
    <w:rsid w:val="009E6D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DFD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9E6DFD"/>
    <w:pPr>
      <w:spacing w:after="0" w:line="240" w:lineRule="auto"/>
      <w:ind w:left="4956" w:firstLine="4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9E6D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6"/>
    <w:uiPriority w:val="99"/>
    <w:locked/>
    <w:rsid w:val="009E6DFD"/>
    <w:rPr>
      <w:rFonts w:ascii="Times New Roman" w:eastAsiaTheme="minorEastAsia" w:hAnsi="Times New Roman" w:cs="Times New Roman"/>
      <w:lang w:eastAsia="ru-RU"/>
    </w:rPr>
  </w:style>
  <w:style w:type="paragraph" w:styleId="a6">
    <w:name w:val="No Spacing"/>
    <w:link w:val="a5"/>
    <w:uiPriority w:val="99"/>
    <w:qFormat/>
    <w:rsid w:val="009E6DF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7">
    <w:name w:val="List Paragraph"/>
    <w:basedOn w:val="a"/>
    <w:uiPriority w:val="34"/>
    <w:qFormat/>
    <w:rsid w:val="009E6D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2024-12-24T06:21:00Z</dcterms:created>
  <dcterms:modified xsi:type="dcterms:W3CDTF">2024-12-24T06:22:00Z</dcterms:modified>
</cp:coreProperties>
</file>