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BD1" w:rsidRDefault="00F66BD1" w:rsidP="00F66BD1">
      <w:pPr>
        <w:pStyle w:val="a4"/>
        <w:jc w:val="center"/>
        <w:rPr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66BD1" w:rsidRDefault="00F66BD1" w:rsidP="00F66BD1">
      <w:pPr>
        <w:pStyle w:val="a4"/>
        <w:jc w:val="center"/>
        <w:rPr>
          <w:b/>
          <w:sz w:val="21"/>
          <w:szCs w:val="21"/>
        </w:rPr>
      </w:pPr>
    </w:p>
    <w:p w:rsidR="00F66BD1" w:rsidRDefault="00F66BD1" w:rsidP="00F66BD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66BD1" w:rsidRDefault="00F66BD1" w:rsidP="00F66BD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66BD1" w:rsidRDefault="00F66BD1" w:rsidP="00F66BD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F66BD1" w:rsidRDefault="00F66BD1" w:rsidP="00F66BD1">
      <w:pPr>
        <w:pStyle w:val="a4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F66BD1" w:rsidRDefault="00F66BD1" w:rsidP="00F66BD1">
      <w:pPr>
        <w:pStyle w:val="a4"/>
        <w:pBdr>
          <w:bottom w:val="single" w:sz="12" w:space="8" w:color="auto"/>
        </w:pBdr>
        <w:rPr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R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Kkw7JF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F66BD1" w:rsidRDefault="00F66BD1" w:rsidP="00F66BD1">
      <w:pPr>
        <w:spacing w:after="0"/>
        <w:rPr>
          <w:rFonts w:ascii="Times New Roman" w:hAnsi="Times New Roman"/>
          <w:sz w:val="16"/>
          <w:lang w:val="ky-KG"/>
        </w:rPr>
      </w:pPr>
    </w:p>
    <w:p w:rsidR="00F66BD1" w:rsidRDefault="00F66BD1" w:rsidP="00F6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66BD1" w:rsidRDefault="00F66BD1" w:rsidP="00F6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IV сессиясынын</w:t>
      </w:r>
    </w:p>
    <w:p w:rsidR="00F66BD1" w:rsidRDefault="00F66BD1" w:rsidP="00F6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15   ТОКТОМУ</w:t>
      </w:r>
    </w:p>
    <w:p w:rsidR="00F66BD1" w:rsidRDefault="00F66BD1" w:rsidP="00F6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66BD1" w:rsidRDefault="00F66BD1" w:rsidP="00F6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F66BD1" w:rsidRDefault="00F66BD1" w:rsidP="00F66BD1">
      <w:pPr>
        <w:rPr>
          <w:lang w:val="ky-KG"/>
        </w:rPr>
      </w:pPr>
    </w:p>
    <w:p w:rsidR="00F66BD1" w:rsidRDefault="00F66BD1" w:rsidP="00F66BD1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айыл өкмөтүнүн 2024-жылдын 18- декабрындагы № 01-6/957 сандуу чыгыш  катын  кароо (облустук өнүктүрүү фондуна сунуштоо)</w:t>
      </w:r>
    </w:p>
    <w:p w:rsidR="00F66BD1" w:rsidRDefault="00F66BD1" w:rsidP="00F66BD1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</w:p>
    <w:p w:rsidR="00F66BD1" w:rsidRDefault="00F66BD1" w:rsidP="00F66BD1">
      <w:pPr>
        <w:pStyle w:val="a4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“Бюджет, экономика, инвестиция, муниципалдык менчик, ишкердик иш жана тышкы экономикалык байланыш боюнча” туруктуу комиссиянын төрагасы  А.Атыкановдун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    </w:t>
      </w:r>
      <w:r>
        <w:rPr>
          <w:sz w:val="24"/>
          <w:szCs w:val="24"/>
          <w:lang w:val="ky-KG"/>
        </w:rPr>
        <w:t xml:space="preserve">                  </w:t>
      </w:r>
    </w:p>
    <w:p w:rsidR="00F66BD1" w:rsidRDefault="00F66BD1" w:rsidP="00F66BD1">
      <w:pPr>
        <w:pStyle w:val="a4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   </w:t>
      </w:r>
      <w:r>
        <w:rPr>
          <w:b/>
          <w:sz w:val="24"/>
          <w:szCs w:val="24"/>
          <w:lang w:val="ky-KG"/>
        </w:rPr>
        <w:t xml:space="preserve">  Каргалык айылдык кеңешинин (I чакырылышынын) </w:t>
      </w:r>
    </w:p>
    <w:p w:rsidR="00F66BD1" w:rsidRDefault="00F66BD1" w:rsidP="00F66BD1">
      <w:pPr>
        <w:pStyle w:val="a4"/>
        <w:tabs>
          <w:tab w:val="left" w:pos="567"/>
        </w:tabs>
        <w:ind w:left="900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 кезектеги  </w:t>
      </w:r>
      <w:r>
        <w:rPr>
          <w:rFonts w:eastAsia="Times New Roman"/>
          <w:b/>
          <w:sz w:val="24"/>
          <w:szCs w:val="24"/>
          <w:lang w:val="ky-KG"/>
        </w:rPr>
        <w:t>IV</w:t>
      </w:r>
      <w:r>
        <w:rPr>
          <w:b/>
          <w:sz w:val="24"/>
          <w:szCs w:val="24"/>
          <w:lang w:val="ky-KG"/>
        </w:rPr>
        <w:t xml:space="preserve"> сессиясы </w:t>
      </w:r>
    </w:p>
    <w:p w:rsidR="00F66BD1" w:rsidRDefault="00F66BD1" w:rsidP="00F66BD1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    К Ы Л А Т : </w:t>
      </w:r>
    </w:p>
    <w:p w:rsidR="00F66BD1" w:rsidRDefault="00F66BD1" w:rsidP="00F66BD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Табылгыты айылындагы Э.Касымалиев атындагы спорт залдын </w:t>
      </w:r>
      <w:r>
        <w:rPr>
          <w:rFonts w:ascii="Times New Roman" w:hAnsi="Times New Roman" w:cs="Times New Roman"/>
          <w:sz w:val="24"/>
          <w:szCs w:val="24"/>
          <w:lang w:val="ky-KG"/>
        </w:rPr>
        <w:t>курулуш иштерин жандандырууга карата курулуштун өздүк салымы үчүн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y-KG"/>
        </w:rPr>
        <w:t>5000000 (беш миллион) сомдук</w:t>
      </w:r>
      <w:r>
        <w:rPr>
          <w:rFonts w:ascii="Times New Roman" w:hAnsi="Times New Roman"/>
          <w:sz w:val="24"/>
          <w:szCs w:val="24"/>
          <w:lang w:val="ky-KG"/>
        </w:rPr>
        <w:t xml:space="preserve"> даярдалган долбоорду “</w:t>
      </w:r>
      <w:r>
        <w:rPr>
          <w:rFonts w:ascii="Times New Roman" w:hAnsi="Times New Roman" w:cs="Times New Roman"/>
          <w:sz w:val="24"/>
          <w:szCs w:val="24"/>
          <w:lang w:val="ky-KG"/>
        </w:rPr>
        <w:t>Жалал - Абад облустук</w:t>
      </w:r>
      <w:r>
        <w:rPr>
          <w:rFonts w:ascii="Times New Roman" w:hAnsi="Times New Roman"/>
          <w:sz w:val="24"/>
          <w:szCs w:val="24"/>
          <w:lang w:val="ky-KG"/>
        </w:rPr>
        <w:t xml:space="preserve"> өнүктүрүү фонду” мекемесине сунушталсын.</w:t>
      </w:r>
    </w:p>
    <w:p w:rsidR="00F66BD1" w:rsidRDefault="00F66BD1" w:rsidP="00F66BD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Долбоорго тиешелүү документацияларды даярдап, “Тогуз-Торо районунун өнүктүрүү фондусу” мекемесине тапшыруу жагы Каргалык  айыл  өкмөтүнүн адиси, проектилер боюнча иш алып баруучу У.А.Далбаевге  милдеттендирилсин. </w:t>
      </w:r>
    </w:p>
    <w:p w:rsidR="00F66BD1" w:rsidRDefault="00F66BD1" w:rsidP="00F66BD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F66BD1" w:rsidRDefault="00F66BD1" w:rsidP="00F66BD1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З.Э.Акуновага милдеттендирилсин.</w:t>
      </w:r>
    </w:p>
    <w:p w:rsidR="00F66BD1" w:rsidRDefault="00F66BD1" w:rsidP="00F66BD1">
      <w:pPr>
        <w:pStyle w:val="a5"/>
        <w:numPr>
          <w:ilvl w:val="0"/>
          <w:numId w:val="1"/>
        </w:numPr>
        <w:tabs>
          <w:tab w:val="left" w:pos="567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Бул токтомду к</w:t>
      </w:r>
      <w:r>
        <w:rPr>
          <w:rFonts w:ascii="Times New Roman" w:hAnsi="Times New Roman" w:cs="Arial"/>
          <w:sz w:val="24"/>
          <w:szCs w:val="24"/>
          <w:lang w:val="ky-KG"/>
        </w:rPr>
        <w:t>ө</w:t>
      </w:r>
      <w:r>
        <w:rPr>
          <w:rFonts w:ascii="Times New Roman" w:hAnsi="Times New Roman" w:cs="Calibri"/>
          <w:sz w:val="24"/>
          <w:szCs w:val="24"/>
          <w:lang w:val="ky-KG"/>
        </w:rPr>
        <w:t>з</w:t>
      </w:r>
      <w:r>
        <w:rPr>
          <w:rFonts w:ascii="Times New Roman" w:hAnsi="Times New Roman" w:cs="Arial"/>
          <w:sz w:val="24"/>
          <w:szCs w:val="24"/>
          <w:lang w:val="ky-KG"/>
        </w:rPr>
        <w:t>ө</w:t>
      </w:r>
      <w:r>
        <w:rPr>
          <w:rFonts w:ascii="Times New Roman" w:hAnsi="Times New Roman" w:cs="Calibri"/>
          <w:sz w:val="24"/>
          <w:szCs w:val="24"/>
          <w:lang w:val="ky-KG"/>
        </w:rPr>
        <w:t>м</w:t>
      </w:r>
      <w:r>
        <w:rPr>
          <w:rFonts w:ascii="Times New Roman" w:hAnsi="Times New Roman" w:cs="Arial"/>
          <w:sz w:val="24"/>
          <w:szCs w:val="24"/>
          <w:lang w:val="ky-KG"/>
        </w:rPr>
        <w:t>ө</w:t>
      </w:r>
      <w:r>
        <w:rPr>
          <w:rFonts w:ascii="Times New Roman" w:hAnsi="Times New Roman" w:cs="Calibri"/>
          <w:sz w:val="24"/>
          <w:szCs w:val="24"/>
          <w:lang w:val="ky-KG"/>
        </w:rPr>
        <w:t>лд</w:t>
      </w:r>
      <w:r>
        <w:rPr>
          <w:rFonts w:ascii="Times New Roman" w:hAnsi="Times New Roman" w:cs="Arial"/>
          <w:sz w:val="24"/>
          <w:szCs w:val="24"/>
          <w:lang w:val="ky-KG"/>
        </w:rPr>
        <w:t>өө</w:t>
      </w:r>
      <w:r>
        <w:rPr>
          <w:rFonts w:ascii="Times New Roman" w:hAnsi="Times New Roman" w:cs="Calibri"/>
          <w:sz w:val="24"/>
          <w:szCs w:val="24"/>
          <w:lang w:val="ky-KG"/>
        </w:rPr>
        <w:t xml:space="preserve">  «Бюджет, экономика, инвестиция, муниципалдык менчик, ишкердик иш </w:t>
      </w:r>
      <w:r>
        <w:rPr>
          <w:rFonts w:ascii="Times New Roman" w:hAnsi="Times New Roman"/>
          <w:sz w:val="24"/>
          <w:szCs w:val="24"/>
          <w:lang w:val="ky-KG"/>
        </w:rPr>
        <w:t xml:space="preserve">жана тышкы экономикалык байланыш боюнча» туруктуу  комиссиянын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төрагасы  А.Атыкановго тапшырылсын.     </w:t>
      </w:r>
    </w:p>
    <w:p w:rsidR="00F66BD1" w:rsidRDefault="00F66BD1" w:rsidP="00F66BD1">
      <w:pPr>
        <w:pStyle w:val="a5"/>
        <w:spacing w:after="0" w:line="240" w:lineRule="auto"/>
        <w:ind w:left="2475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F66BD1" w:rsidRDefault="00F66BD1" w:rsidP="00F66BD1">
      <w:pPr>
        <w:pStyle w:val="a4"/>
        <w:tabs>
          <w:tab w:val="left" w:pos="567"/>
        </w:tabs>
        <w:spacing w:line="276" w:lineRule="auto"/>
        <w:ind w:left="360"/>
        <w:jc w:val="both"/>
        <w:rPr>
          <w:sz w:val="24"/>
          <w:szCs w:val="24"/>
          <w:lang w:val="ky-KG"/>
        </w:rPr>
      </w:pPr>
    </w:p>
    <w:p w:rsidR="00F66BD1" w:rsidRDefault="00F66BD1" w:rsidP="00F66BD1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</w:p>
    <w:p w:rsidR="00F66BD1" w:rsidRDefault="00F66BD1" w:rsidP="00F66BD1">
      <w:pPr>
        <w:pStyle w:val="a4"/>
        <w:tabs>
          <w:tab w:val="left" w:pos="567"/>
        </w:tabs>
        <w:spacing w:line="276" w:lineRule="auto"/>
        <w:ind w:left="360"/>
        <w:jc w:val="both"/>
        <w:rPr>
          <w:sz w:val="24"/>
          <w:szCs w:val="24"/>
          <w:lang w:val="ky-KG"/>
        </w:rPr>
      </w:pPr>
    </w:p>
    <w:p w:rsidR="00F66BD1" w:rsidRDefault="00F66BD1" w:rsidP="00F66BD1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 айылдык  кеңешинин  төрагасы                                      Т.И.Токтоболотов     </w:t>
      </w:r>
    </w:p>
    <w:p w:rsidR="00F66BD1" w:rsidRDefault="00F66BD1" w:rsidP="00F66BD1">
      <w:pPr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F66BD1" w:rsidRDefault="00F66BD1" w:rsidP="00F66BD1">
      <w:pPr>
        <w:rPr>
          <w:rFonts w:ascii="Times New Roman" w:hAnsi="Times New Roman"/>
          <w:sz w:val="24"/>
          <w:szCs w:val="24"/>
          <w:lang w:val="ky-KG"/>
        </w:rPr>
      </w:pPr>
    </w:p>
    <w:p w:rsidR="00F66BD1" w:rsidRDefault="00F66BD1" w:rsidP="00F66BD1">
      <w:pPr>
        <w:rPr>
          <w:rFonts w:ascii="Times New Roman" w:hAnsi="Times New Roman"/>
          <w:sz w:val="24"/>
          <w:szCs w:val="24"/>
          <w:lang w:val="ky-KG"/>
        </w:rPr>
      </w:pPr>
    </w:p>
    <w:p w:rsidR="00E666CC" w:rsidRDefault="00E666CC">
      <w:bookmarkStart w:id="0" w:name="_GoBack"/>
      <w:bookmarkEnd w:id="0"/>
    </w:p>
    <w:sectPr w:rsidR="00E66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F3AAE"/>
    <w:multiLevelType w:val="hybridMultilevel"/>
    <w:tmpl w:val="EBD4D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BD1"/>
    <w:rsid w:val="00E666CC"/>
    <w:rsid w:val="00F6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BD1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F66BD1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99"/>
    <w:qFormat/>
    <w:rsid w:val="00F66BD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F66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BD1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F66BD1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99"/>
    <w:qFormat/>
    <w:rsid w:val="00F66BD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F66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6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2024-12-23T09:13:00Z</dcterms:created>
  <dcterms:modified xsi:type="dcterms:W3CDTF">2024-12-23T09:13:00Z</dcterms:modified>
</cp:coreProperties>
</file>