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76C9" w:rsidRDefault="00FF76C9" w:rsidP="00FF76C9">
      <w:pPr>
        <w:pStyle w:val="a4"/>
        <w:jc w:val="center"/>
        <w:rPr>
          <w:rFonts w:ascii="Times New Roman" w:hAnsi="Times New Roman"/>
          <w:b/>
          <w:sz w:val="21"/>
          <w:szCs w:val="21"/>
        </w:rPr>
      </w:pPr>
      <w:r>
        <w:rPr>
          <w:noProof/>
        </w:rPr>
        <w:drawing>
          <wp:anchor distT="0" distB="0" distL="114300" distR="114300" simplePos="0" relativeHeight="251658240" behindDoc="1" locked="0" layoutInCell="1" allowOverlap="1">
            <wp:simplePos x="0" y="0"/>
            <wp:positionH relativeFrom="margin">
              <wp:posOffset>2310130</wp:posOffset>
            </wp:positionH>
            <wp:positionV relativeFrom="paragraph">
              <wp:posOffset>36830</wp:posOffset>
            </wp:positionV>
            <wp:extent cx="952500" cy="857250"/>
            <wp:effectExtent l="0" t="0" r="0" b="0"/>
            <wp:wrapTight wrapText="bothSides">
              <wp:wrapPolygon edited="0">
                <wp:start x="0" y="0"/>
                <wp:lineTo x="0" y="21120"/>
                <wp:lineTo x="21168" y="21120"/>
                <wp:lineTo x="21168" y="0"/>
                <wp:lineTo x="0" y="0"/>
              </wp:wrapPolygon>
            </wp:wrapTight>
            <wp:docPr id="1" name="Рисунок 1" descr="Описание: Описание: Описание: Описание: 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descr="Описание: Описание: Описание: Описание: Gerb"/>
                    <pic:cNvPicPr>
                      <a:picLocks noChangeAspect="1" noChangeArrowheads="1"/>
                    </pic:cNvPicPr>
                  </pic:nvPicPr>
                  <pic:blipFill>
                    <a:blip r:embed="rId6" cstate="print">
                      <a:lum contrast="72000"/>
                      <a:extLst>
                        <a:ext uri="{28A0092B-C50C-407E-A947-70E740481C1C}">
                          <a14:useLocalDpi xmlns:a14="http://schemas.microsoft.com/office/drawing/2010/main" val="0"/>
                        </a:ext>
                      </a:extLst>
                    </a:blip>
                    <a:srcRect/>
                    <a:stretch>
                      <a:fillRect/>
                    </a:stretch>
                  </pic:blipFill>
                  <pic:spPr bwMode="auto">
                    <a:xfrm>
                      <a:off x="0" y="0"/>
                      <a:ext cx="952500" cy="857250"/>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b/>
          <w:sz w:val="21"/>
          <w:szCs w:val="21"/>
          <w:lang w:val="ky-KG"/>
        </w:rPr>
        <w:t>КЫРГЫЗ РЕСПУБЛИКАСЫ                                              КЫРГ</w:t>
      </w:r>
      <w:r>
        <w:rPr>
          <w:rFonts w:ascii="Times New Roman" w:hAnsi="Times New Roman"/>
          <w:b/>
          <w:sz w:val="21"/>
          <w:szCs w:val="21"/>
        </w:rPr>
        <w:t xml:space="preserve">ЫЗСКАЯ РЕСПУБЛИКА                                  </w:t>
      </w:r>
      <w:r>
        <w:rPr>
          <w:rFonts w:ascii="Times New Roman" w:hAnsi="Times New Roman"/>
          <w:b/>
          <w:sz w:val="21"/>
          <w:szCs w:val="21"/>
          <w:lang w:val="ky-KG"/>
        </w:rPr>
        <w:t xml:space="preserve">ЖАЛАЛ-АБАД </w:t>
      </w:r>
      <w:r>
        <w:rPr>
          <w:rFonts w:ascii="Times New Roman" w:hAnsi="Times New Roman"/>
          <w:b/>
          <w:sz w:val="21"/>
          <w:szCs w:val="21"/>
        </w:rPr>
        <w:t xml:space="preserve">ОБЛУСУ                                                              </w:t>
      </w:r>
      <w:r>
        <w:rPr>
          <w:rFonts w:ascii="Times New Roman" w:hAnsi="Times New Roman"/>
          <w:b/>
          <w:sz w:val="21"/>
          <w:szCs w:val="21"/>
          <w:lang w:val="ky-KG"/>
        </w:rPr>
        <w:t xml:space="preserve">      ЖАЛАЛ-АБАДСКАЯ </w:t>
      </w:r>
      <w:r>
        <w:rPr>
          <w:rFonts w:ascii="Times New Roman" w:hAnsi="Times New Roman"/>
          <w:b/>
          <w:sz w:val="21"/>
          <w:szCs w:val="21"/>
        </w:rPr>
        <w:t>ОБЛАСТЬ</w:t>
      </w:r>
    </w:p>
    <w:p w:rsidR="00FF76C9" w:rsidRDefault="00FF76C9" w:rsidP="00FF76C9">
      <w:pPr>
        <w:pStyle w:val="a4"/>
        <w:jc w:val="center"/>
        <w:rPr>
          <w:rFonts w:ascii="Times New Roman" w:hAnsi="Times New Roman"/>
          <w:b/>
          <w:sz w:val="21"/>
          <w:szCs w:val="21"/>
        </w:rPr>
      </w:pPr>
    </w:p>
    <w:p w:rsidR="00FF76C9" w:rsidRDefault="00FF76C9" w:rsidP="00FF76C9">
      <w:pPr>
        <w:pStyle w:val="a4"/>
        <w:jc w:val="center"/>
        <w:rPr>
          <w:rFonts w:ascii="Times New Roman" w:hAnsi="Times New Roman"/>
          <w:b/>
          <w:sz w:val="21"/>
          <w:szCs w:val="21"/>
        </w:rPr>
      </w:pPr>
      <w:r>
        <w:rPr>
          <w:rFonts w:ascii="Times New Roman" w:hAnsi="Times New Roman"/>
          <w:b/>
          <w:sz w:val="21"/>
          <w:szCs w:val="21"/>
          <w:lang w:val="ky-KG"/>
        </w:rPr>
        <w:t xml:space="preserve">ТОГУЗ-ТОРО </w:t>
      </w:r>
      <w:r>
        <w:rPr>
          <w:rFonts w:ascii="Times New Roman" w:hAnsi="Times New Roman"/>
          <w:b/>
          <w:sz w:val="21"/>
          <w:szCs w:val="21"/>
        </w:rPr>
        <w:t xml:space="preserve">РАЙОНУ                                                                                                                                                                                                 </w:t>
      </w:r>
      <w:r>
        <w:rPr>
          <w:rFonts w:ascii="Times New Roman" w:hAnsi="Times New Roman"/>
          <w:b/>
          <w:sz w:val="21"/>
          <w:szCs w:val="21"/>
          <w:lang w:val="ky-KG"/>
        </w:rPr>
        <w:t xml:space="preserve">ТОГУЗ-ТОРОУСКИЙ </w:t>
      </w:r>
      <w:r>
        <w:rPr>
          <w:rFonts w:ascii="Times New Roman" w:hAnsi="Times New Roman"/>
          <w:b/>
          <w:sz w:val="21"/>
          <w:szCs w:val="21"/>
        </w:rPr>
        <w:t>РАЙОН</w:t>
      </w:r>
    </w:p>
    <w:p w:rsidR="00FF76C9" w:rsidRDefault="00FF76C9" w:rsidP="00FF76C9">
      <w:pPr>
        <w:pStyle w:val="a4"/>
        <w:jc w:val="center"/>
        <w:rPr>
          <w:rFonts w:ascii="Times New Roman" w:hAnsi="Times New Roman"/>
          <w:b/>
          <w:sz w:val="21"/>
          <w:szCs w:val="21"/>
        </w:rPr>
      </w:pPr>
      <w:r>
        <w:rPr>
          <w:rFonts w:ascii="Times New Roman" w:hAnsi="Times New Roman"/>
          <w:b/>
          <w:sz w:val="21"/>
          <w:szCs w:val="21"/>
          <w:lang w:val="ky-KG"/>
        </w:rPr>
        <w:t>КАРГАЛЫК</w:t>
      </w:r>
      <w:r>
        <w:rPr>
          <w:rFonts w:ascii="Times New Roman" w:hAnsi="Times New Roman"/>
          <w:b/>
          <w:sz w:val="21"/>
          <w:szCs w:val="21"/>
        </w:rPr>
        <w:t xml:space="preserve">                                                                              АЙЫЛ</w:t>
      </w:r>
      <w:r>
        <w:rPr>
          <w:rFonts w:ascii="Times New Roman" w:hAnsi="Times New Roman"/>
          <w:b/>
          <w:sz w:val="21"/>
          <w:szCs w:val="21"/>
          <w:lang w:val="ky-KG"/>
        </w:rPr>
        <w:t xml:space="preserve">НЫЙ </w:t>
      </w:r>
      <w:r>
        <w:rPr>
          <w:rFonts w:ascii="Times New Roman" w:hAnsi="Times New Roman"/>
          <w:b/>
          <w:sz w:val="21"/>
          <w:szCs w:val="21"/>
        </w:rPr>
        <w:t>КЕНЕШ</w:t>
      </w:r>
    </w:p>
    <w:p w:rsidR="00FF76C9" w:rsidRDefault="00FF76C9" w:rsidP="00FF76C9">
      <w:pPr>
        <w:pStyle w:val="a4"/>
        <w:jc w:val="center"/>
        <w:rPr>
          <w:rFonts w:ascii="Times New Roman" w:hAnsi="Times New Roman"/>
          <w:b/>
          <w:sz w:val="21"/>
          <w:szCs w:val="21"/>
        </w:rPr>
      </w:pPr>
      <w:r>
        <w:rPr>
          <w:rFonts w:ascii="Times New Roman" w:hAnsi="Times New Roman"/>
          <w:b/>
          <w:sz w:val="21"/>
          <w:szCs w:val="21"/>
        </w:rPr>
        <w:t xml:space="preserve">АЙЫЛ АЙМАГЫНЫН                                                   </w:t>
      </w:r>
      <w:r>
        <w:rPr>
          <w:rFonts w:ascii="Times New Roman" w:hAnsi="Times New Roman"/>
          <w:b/>
          <w:sz w:val="21"/>
          <w:szCs w:val="21"/>
          <w:lang w:val="ky-KG"/>
        </w:rPr>
        <w:t>КАРГАЛЫКСКОГО</w:t>
      </w:r>
    </w:p>
    <w:p w:rsidR="00FF76C9" w:rsidRDefault="00FF76C9" w:rsidP="00FF76C9">
      <w:pPr>
        <w:pStyle w:val="a4"/>
        <w:pBdr>
          <w:bottom w:val="single" w:sz="12" w:space="8" w:color="auto"/>
        </w:pBdr>
        <w:rPr>
          <w:rFonts w:ascii="Times New Roman" w:hAnsi="Times New Roman"/>
          <w:b/>
          <w:sz w:val="21"/>
          <w:szCs w:val="21"/>
          <w:lang w:val="ky-KG"/>
        </w:rPr>
      </w:pPr>
      <w:r>
        <w:rPr>
          <w:rFonts w:ascii="Times New Roman" w:hAnsi="Times New Roman"/>
          <w:b/>
          <w:sz w:val="21"/>
          <w:szCs w:val="21"/>
          <w:lang w:val="ky-KG"/>
        </w:rPr>
        <w:t xml:space="preserve">           АЙЫЛДЫК  КЕҢЕШИ                                                               АЙЫЛНОГО АЙМАКА</w:t>
      </w:r>
    </w:p>
    <w:p w:rsidR="00FF76C9" w:rsidRDefault="00FF76C9" w:rsidP="00FF76C9">
      <w:pPr>
        <w:pStyle w:val="a4"/>
        <w:pBdr>
          <w:bottom w:val="single" w:sz="12" w:space="8" w:color="auto"/>
        </w:pBdr>
        <w:rPr>
          <w:rFonts w:ascii="Times New Roman" w:hAnsi="Times New Roman"/>
          <w:b/>
          <w:sz w:val="24"/>
          <w:szCs w:val="24"/>
          <w:lang w:val="ky-KG"/>
        </w:rPr>
      </w:pPr>
      <w:r>
        <w:rPr>
          <w:noProof/>
        </w:rPr>
        <mc:AlternateContent>
          <mc:Choice Requires="wps">
            <w:drawing>
              <wp:anchor distT="4294967294" distB="4294967294" distL="114300" distR="114300" simplePos="0" relativeHeight="251658240" behindDoc="0" locked="0" layoutInCell="1" allowOverlap="1">
                <wp:simplePos x="0" y="0"/>
                <wp:positionH relativeFrom="column">
                  <wp:posOffset>-89535</wp:posOffset>
                </wp:positionH>
                <wp:positionV relativeFrom="paragraph">
                  <wp:posOffset>236855</wp:posOffset>
                </wp:positionV>
                <wp:extent cx="6101715" cy="0"/>
                <wp:effectExtent l="0" t="19050" r="13335" b="19050"/>
                <wp:wrapNone/>
                <wp:docPr id="10" name="Прямая соединительная линия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01715" cy="0"/>
                        </a:xfrm>
                        <a:prstGeom prst="line">
                          <a:avLst/>
                        </a:prstGeom>
                        <a:noFill/>
                        <a:ln w="349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0"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05pt,18.65pt" to="473.4pt,1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" strokecolor="red" strokeweight="2.75pt"/>
            </w:pict>
          </mc:Fallback>
        </mc:AlternateContent>
      </w:r>
      <w:r>
        <w:rPr>
          <w:rFonts w:ascii="Times New Roman" w:hAnsi="Times New Roman"/>
          <w:sz w:val="16"/>
          <w:szCs w:val="16"/>
          <w:lang w:val="ky-KG"/>
        </w:rPr>
        <w:t xml:space="preserve"> </w:t>
      </w:r>
    </w:p>
    <w:p w:rsidR="00FF76C9" w:rsidRDefault="00FF76C9" w:rsidP="00FF76C9">
      <w:pPr>
        <w:spacing w:after="0"/>
        <w:rPr>
          <w:rFonts w:ascii="Times New Roman" w:hAnsi="Times New Roman"/>
          <w:sz w:val="16"/>
          <w:lang w:val="ky-KG"/>
        </w:rPr>
      </w:pPr>
    </w:p>
    <w:p w:rsidR="00FF76C9" w:rsidRDefault="00FF76C9" w:rsidP="00FF76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p>
    <w:p w:rsidR="00FF76C9" w:rsidRDefault="00FF76C9" w:rsidP="00FF76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Каргалык  айылдык кеңешинин (I чакырылышынын)  кезексиз III сессиясынын</w:t>
      </w:r>
    </w:p>
    <w:p w:rsidR="00FF76C9" w:rsidRDefault="00FF76C9" w:rsidP="00FF76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 8   ТОКТОМУ</w:t>
      </w:r>
    </w:p>
    <w:p w:rsidR="00FF76C9" w:rsidRDefault="00FF76C9" w:rsidP="00FF76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FF76C9" w:rsidRDefault="00FF76C9" w:rsidP="00FF76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4"/>
        <w:jc w:val="both"/>
        <w:rPr>
          <w:rFonts w:ascii="Times New Roman" w:eastAsia="Times New Roman" w:hAnsi="Times New Roman"/>
          <w:sz w:val="24"/>
          <w:szCs w:val="24"/>
          <w:lang w:val="ky-KG" w:eastAsia="ru-RU"/>
        </w:rPr>
      </w:pPr>
      <w:r>
        <w:rPr>
          <w:rFonts w:ascii="Times New Roman" w:eastAsia="Times New Roman" w:hAnsi="Times New Roman"/>
          <w:sz w:val="24"/>
          <w:szCs w:val="24"/>
          <w:lang w:val="ky-KG" w:eastAsia="ru-RU"/>
        </w:rPr>
        <w:t xml:space="preserve">12-  декабрь   2024-жыл                         </w:t>
      </w:r>
      <w:r>
        <w:rPr>
          <w:rFonts w:ascii="Times New Roman" w:eastAsia="Times New Roman" w:hAnsi="Times New Roman"/>
          <w:sz w:val="24"/>
          <w:szCs w:val="24"/>
          <w:lang w:val="ky-KG" w:eastAsia="ru-RU"/>
        </w:rPr>
        <w:tab/>
        <w:t xml:space="preserve">                                                             Казарман  айылы</w:t>
      </w:r>
    </w:p>
    <w:p w:rsidR="00FF76C9" w:rsidRDefault="00FF76C9" w:rsidP="00FF76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4"/>
        <w:jc w:val="both"/>
        <w:rPr>
          <w:rFonts w:ascii="Times New Roman" w:eastAsia="Times New Roman" w:hAnsi="Times New Roman"/>
          <w:sz w:val="24"/>
          <w:szCs w:val="24"/>
          <w:lang w:val="ky-KG" w:eastAsia="ru-RU"/>
        </w:rPr>
      </w:pPr>
    </w:p>
    <w:p w:rsidR="00FF76C9" w:rsidRDefault="00FF76C9" w:rsidP="00FF76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b/>
          <w:sz w:val="24"/>
          <w:szCs w:val="24"/>
          <w:lang w:val="ky-KG"/>
        </w:rPr>
      </w:pPr>
      <w:r>
        <w:rPr>
          <w:rFonts w:ascii="Times New Roman" w:hAnsi="Times New Roman"/>
          <w:b/>
          <w:sz w:val="24"/>
          <w:szCs w:val="24"/>
          <w:lang w:val="ky-KG"/>
        </w:rPr>
        <w:t>Депутаттарды “Жергиликтүү кеңештеринин депуттатарынын Этика кодексине”  ылайык депутаттык этика комиссиясын  түзүү, курамын жана төрагасын бекитүү</w:t>
      </w:r>
    </w:p>
    <w:p w:rsidR="00FF76C9" w:rsidRDefault="00FF76C9" w:rsidP="00FF76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4"/>
        <w:jc w:val="center"/>
        <w:rPr>
          <w:rFonts w:ascii="Times New Roman" w:eastAsia="Times New Roman" w:hAnsi="Times New Roman"/>
          <w:b/>
          <w:sz w:val="24"/>
          <w:szCs w:val="24"/>
          <w:lang w:val="ky-KG" w:eastAsia="ru-RU"/>
        </w:rPr>
      </w:pPr>
    </w:p>
    <w:p w:rsidR="00FF76C9" w:rsidRPr="00FF76C9" w:rsidRDefault="00FF76C9" w:rsidP="00FF76C9">
      <w:pPr>
        <w:spacing w:after="0" w:line="240" w:lineRule="auto"/>
        <w:ind w:left="-284"/>
        <w:jc w:val="both"/>
        <w:rPr>
          <w:rStyle w:val="y2iqfc"/>
          <w:lang w:val="ky-KG"/>
        </w:rPr>
      </w:pPr>
      <w:r>
        <w:rPr>
          <w:rStyle w:val="y2iqfc"/>
          <w:rFonts w:ascii="Times New Roman" w:hAnsi="Times New Roman"/>
          <w:sz w:val="24"/>
          <w:szCs w:val="24"/>
          <w:lang w:val="ky-KG"/>
        </w:rPr>
        <w:t xml:space="preserve">Каргалык айылдык кеңешинин </w:t>
      </w:r>
      <w:r>
        <w:rPr>
          <w:rFonts w:ascii="Times New Roman" w:hAnsi="Times New Roman"/>
          <w:sz w:val="24"/>
          <w:szCs w:val="24"/>
          <w:lang w:val="ky-KG"/>
        </w:rPr>
        <w:t xml:space="preserve">“Мыйзамдуулук, укук, жарандардын укугун жана кызыкчылыгын коргоо боюнча, депутаттык этика, мандат, регламент, маданият жана социалдык маселелер боюнча” туруктуу комиссиясынын төрайымы </w:t>
      </w:r>
      <w:r>
        <w:rPr>
          <w:rFonts w:ascii="Times New Roman" w:hAnsi="Times New Roman"/>
          <w:color w:val="000000"/>
          <w:lang w:val="ky-KG"/>
        </w:rPr>
        <w:t>Атамкулова Назгүл Токтоналиевнын</w:t>
      </w:r>
      <w:r>
        <w:rPr>
          <w:rFonts w:ascii="Times New Roman" w:hAnsi="Times New Roman"/>
          <w:sz w:val="24"/>
          <w:szCs w:val="24"/>
          <w:lang w:val="ky-KG"/>
        </w:rPr>
        <w:t xml:space="preserve"> маалыматын угуп жана талкуулап, </w:t>
      </w:r>
    </w:p>
    <w:p w:rsidR="00FF76C9" w:rsidRPr="00FF76C9" w:rsidRDefault="00FF76C9" w:rsidP="00FF76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eastAsia="Times New Roman"/>
          <w:b/>
          <w:lang w:val="ky-KG" w:eastAsia="ru-RU"/>
        </w:rPr>
      </w:pPr>
      <w:r>
        <w:rPr>
          <w:rFonts w:ascii="Times New Roman" w:eastAsia="Times New Roman" w:hAnsi="Times New Roman"/>
          <w:b/>
          <w:sz w:val="24"/>
          <w:szCs w:val="24"/>
          <w:lang w:val="ky-KG" w:eastAsia="ru-RU"/>
        </w:rPr>
        <w:t>Каргалык  айылдык кеңешинин (I чакырылышынын)   кезектеги  III сессиясы</w:t>
      </w:r>
    </w:p>
    <w:p w:rsidR="00FF76C9" w:rsidRDefault="00FF76C9" w:rsidP="00FF76C9">
      <w:pPr>
        <w:pStyle w:val="a4"/>
        <w:tabs>
          <w:tab w:val="left" w:pos="916"/>
        </w:tabs>
        <w:spacing w:line="276" w:lineRule="auto"/>
        <w:rPr>
          <w:rStyle w:val="y2iqfc"/>
        </w:rPr>
      </w:pPr>
      <w:r>
        <w:rPr>
          <w:rStyle w:val="y2iqfc"/>
          <w:rFonts w:ascii="Times New Roman" w:hAnsi="Times New Roman"/>
          <w:sz w:val="24"/>
          <w:szCs w:val="24"/>
          <w:lang w:val="ky-KG"/>
        </w:rPr>
        <w:t xml:space="preserve">                                                           </w:t>
      </w:r>
      <w:r>
        <w:rPr>
          <w:rStyle w:val="y2iqfc"/>
          <w:rFonts w:ascii="Times New Roman" w:hAnsi="Times New Roman"/>
          <w:b/>
          <w:sz w:val="24"/>
          <w:szCs w:val="24"/>
          <w:lang w:val="ky-KG"/>
        </w:rPr>
        <w:t>ТОКТОМ КЫЛАТ:</w:t>
      </w:r>
    </w:p>
    <w:p w:rsidR="00FF76C9" w:rsidRDefault="00FF76C9" w:rsidP="00FF76C9">
      <w:pPr>
        <w:pStyle w:val="a4"/>
        <w:jc w:val="center"/>
      </w:pPr>
    </w:p>
    <w:p w:rsidR="00FF76C9" w:rsidRDefault="00FF76C9" w:rsidP="00FF76C9">
      <w:pPr>
        <w:pStyle w:val="a5"/>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sz w:val="24"/>
          <w:szCs w:val="24"/>
          <w:lang w:val="ky-KG"/>
        </w:rPr>
      </w:pPr>
      <w:r>
        <w:rPr>
          <w:rFonts w:ascii="Times New Roman" w:hAnsi="Times New Roman"/>
          <w:sz w:val="24"/>
          <w:szCs w:val="24"/>
          <w:lang w:val="ky-KG"/>
        </w:rPr>
        <w:t>Депутаттарды “Жергиликтүү кеңештеринин депуттатарынын Этика кодексине”    ылайык депутаттык этика комиссиясын  түзүү, курамын жана төрагасын бекитүү үчүн беш адамдан турган депутаттык комиссия түзүлсүн.</w:t>
      </w:r>
    </w:p>
    <w:p w:rsidR="00FF76C9" w:rsidRDefault="00FF76C9" w:rsidP="00FF76C9">
      <w:pPr>
        <w:pStyle w:val="a5"/>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sz w:val="24"/>
          <w:szCs w:val="24"/>
          <w:lang w:val="ky-KG"/>
        </w:rPr>
      </w:pPr>
      <w:r>
        <w:rPr>
          <w:rFonts w:ascii="Times New Roman" w:hAnsi="Times New Roman"/>
          <w:sz w:val="24"/>
          <w:szCs w:val="24"/>
          <w:lang w:val="ky-KG"/>
        </w:rPr>
        <w:t xml:space="preserve">Комиссиянын курамына: </w:t>
      </w:r>
      <w:r>
        <w:rPr>
          <w:rFonts w:ascii="Times New Roman" w:hAnsi="Times New Roman"/>
          <w:color w:val="000000"/>
          <w:sz w:val="24"/>
          <w:szCs w:val="24"/>
          <w:lang w:val="ky-KG"/>
        </w:rPr>
        <w:t xml:space="preserve">Атамкулова Назгүл Токтоналиевна,Өмүракунов Сапаралы Карыпбекович, </w:t>
      </w:r>
      <w:r>
        <w:rPr>
          <w:rFonts w:ascii="Times New Roman" w:hAnsi="Times New Roman"/>
          <w:bCs/>
          <w:color w:val="000000"/>
          <w:sz w:val="24"/>
          <w:szCs w:val="24"/>
          <w:lang w:val="ky-KG"/>
        </w:rPr>
        <w:t>Эпээва Винара Молдожумаевна,</w:t>
      </w:r>
      <w:r>
        <w:rPr>
          <w:rFonts w:ascii="Times New Roman" w:hAnsi="Times New Roman"/>
          <w:color w:val="000000"/>
          <w:sz w:val="24"/>
          <w:szCs w:val="24"/>
          <w:lang w:val="ky-KG"/>
        </w:rPr>
        <w:t xml:space="preserve"> Мамбеталиева Рада Рысалиевналар киргизилсин.</w:t>
      </w:r>
    </w:p>
    <w:p w:rsidR="00FF76C9" w:rsidRDefault="00FF76C9" w:rsidP="00FF76C9">
      <w:pPr>
        <w:pStyle w:val="a5"/>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sz w:val="24"/>
          <w:szCs w:val="24"/>
          <w:lang w:val="ky-KG"/>
        </w:rPr>
      </w:pPr>
      <w:r>
        <w:rPr>
          <w:rFonts w:ascii="Times New Roman" w:hAnsi="Times New Roman"/>
          <w:sz w:val="24"/>
          <w:szCs w:val="24"/>
          <w:lang w:val="ky-KG"/>
        </w:rPr>
        <w:t xml:space="preserve">Комиссиянын төрайымына: </w:t>
      </w:r>
      <w:r>
        <w:rPr>
          <w:rFonts w:ascii="Times New Roman" w:hAnsi="Times New Roman"/>
          <w:color w:val="000000"/>
          <w:sz w:val="24"/>
          <w:szCs w:val="24"/>
        </w:rPr>
        <w:t>Мамбеталиева  Нург</w:t>
      </w:r>
      <w:r>
        <w:rPr>
          <w:rFonts w:ascii="Times New Roman" w:hAnsi="Times New Roman"/>
          <w:color w:val="000000"/>
          <w:sz w:val="24"/>
          <w:szCs w:val="24"/>
          <w:lang w:val="ky-KG"/>
        </w:rPr>
        <w:t>ү</w:t>
      </w:r>
      <w:r>
        <w:rPr>
          <w:rFonts w:ascii="Times New Roman" w:hAnsi="Times New Roman"/>
          <w:color w:val="000000"/>
          <w:sz w:val="24"/>
          <w:szCs w:val="24"/>
        </w:rPr>
        <w:t>л  Койчуевна</w:t>
      </w:r>
      <w:r>
        <w:rPr>
          <w:rFonts w:ascii="Times New Roman" w:hAnsi="Times New Roman"/>
          <w:bCs/>
          <w:sz w:val="24"/>
          <w:szCs w:val="24"/>
          <w:lang w:val="ky-KG"/>
        </w:rPr>
        <w:t xml:space="preserve"> шайлансын.</w:t>
      </w:r>
    </w:p>
    <w:p w:rsidR="00FF76C9" w:rsidRDefault="00FF76C9" w:rsidP="00FF76C9">
      <w:pPr>
        <w:pStyle w:val="a5"/>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sz w:val="24"/>
          <w:szCs w:val="24"/>
          <w:lang w:val="ky-KG"/>
        </w:rPr>
      </w:pPr>
      <w:r>
        <w:rPr>
          <w:rFonts w:ascii="Times New Roman" w:hAnsi="Times New Roman"/>
          <w:sz w:val="24"/>
          <w:szCs w:val="24"/>
          <w:lang w:val="ky-KG"/>
        </w:rPr>
        <w:t>Бул токтом Каргалык айыл өкмөтүнүн расмий веб-сайтына жарыялансын.</w:t>
      </w:r>
    </w:p>
    <w:p w:rsidR="00FF76C9" w:rsidRDefault="00FF76C9" w:rsidP="00FF76C9">
      <w:pPr>
        <w:pStyle w:val="a5"/>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sz w:val="24"/>
          <w:szCs w:val="24"/>
          <w:lang w:val="ky-KG"/>
        </w:rPr>
      </w:pPr>
      <w:r>
        <w:rPr>
          <w:rFonts w:ascii="Times New Roman" w:hAnsi="Times New Roman"/>
          <w:sz w:val="24"/>
          <w:szCs w:val="24"/>
          <w:lang w:val="ky-KG"/>
        </w:rPr>
        <w:t xml:space="preserve">Бул токтомду көзөмөлдөө “Мыйзамдуулук, укук, жарандардын укугун жана кызыкчылыгын коргоо боюнча, депутаттык этика, мандат, регламент, маданият жана социалдык маселелер боюнча” туруктуу комиссиясынын төрайымы Н.Т.Атамкуловага жүктөлсүн.    </w:t>
      </w:r>
    </w:p>
    <w:p w:rsidR="00FF76C9" w:rsidRDefault="00FF76C9" w:rsidP="00FF76C9">
      <w:pPr>
        <w:pStyle w:val="a4"/>
        <w:rPr>
          <w:rFonts w:ascii="Times New Roman" w:hAnsi="Times New Roman"/>
          <w:sz w:val="28"/>
          <w:szCs w:val="28"/>
          <w:lang w:val="ky-KG"/>
        </w:rPr>
      </w:pPr>
    </w:p>
    <w:p w:rsidR="00FF76C9" w:rsidRDefault="00FF76C9" w:rsidP="00FF76C9">
      <w:pPr>
        <w:pStyle w:val="a4"/>
        <w:rPr>
          <w:rFonts w:ascii="Times New Roman" w:hAnsi="Times New Roman"/>
          <w:sz w:val="28"/>
          <w:szCs w:val="28"/>
          <w:lang w:val="ky-KG"/>
        </w:rPr>
      </w:pPr>
    </w:p>
    <w:p w:rsidR="00FF76C9" w:rsidRDefault="00FF76C9" w:rsidP="00FF76C9">
      <w:pPr>
        <w:pStyle w:val="a4"/>
        <w:rPr>
          <w:rFonts w:ascii="Times New Roman" w:hAnsi="Times New Roman"/>
          <w:sz w:val="28"/>
          <w:szCs w:val="28"/>
          <w:lang w:val="ky-KG"/>
        </w:rPr>
      </w:pPr>
    </w:p>
    <w:p w:rsidR="00FF76C9" w:rsidRDefault="00FF76C9" w:rsidP="00FF76C9">
      <w:pPr>
        <w:pStyle w:val="a4"/>
        <w:rPr>
          <w:rFonts w:ascii="Times New Roman" w:hAnsi="Times New Roman"/>
          <w:sz w:val="28"/>
          <w:szCs w:val="28"/>
          <w:lang w:val="ky-KG"/>
        </w:rPr>
      </w:pPr>
    </w:p>
    <w:p w:rsidR="00FF76C9" w:rsidRDefault="00FF76C9" w:rsidP="00FF76C9">
      <w:pPr>
        <w:pStyle w:val="a4"/>
        <w:rPr>
          <w:rFonts w:ascii="Times New Roman" w:hAnsi="Times New Roman"/>
          <w:sz w:val="28"/>
          <w:szCs w:val="28"/>
          <w:lang w:val="ky-KG"/>
        </w:rPr>
      </w:pPr>
    </w:p>
    <w:p w:rsidR="00FF76C9" w:rsidRDefault="00FF76C9" w:rsidP="00FF76C9">
      <w:pPr>
        <w:pStyle w:val="a4"/>
        <w:ind w:left="567"/>
        <w:rPr>
          <w:rFonts w:ascii="Times New Roman" w:hAnsi="Times New Roman"/>
          <w:sz w:val="28"/>
          <w:szCs w:val="28"/>
          <w:lang w:val="ky-KG"/>
        </w:rPr>
      </w:pPr>
    </w:p>
    <w:p w:rsidR="00FF76C9" w:rsidRDefault="00FF76C9" w:rsidP="00FF76C9">
      <w:pPr>
        <w:pStyle w:val="a4"/>
        <w:ind w:left="-284"/>
        <w:rPr>
          <w:rFonts w:ascii="Times New Roman" w:hAnsi="Times New Roman"/>
          <w:b/>
          <w:sz w:val="24"/>
          <w:szCs w:val="24"/>
          <w:lang w:val="ky-KG"/>
        </w:rPr>
      </w:pPr>
      <w:r>
        <w:rPr>
          <w:rFonts w:ascii="Times New Roman" w:hAnsi="Times New Roman"/>
          <w:b/>
          <w:sz w:val="24"/>
          <w:szCs w:val="24"/>
          <w:lang w:val="ky-KG"/>
        </w:rPr>
        <w:t>Каргалык  айылдык  кеңешинин  төрагасы                                            Т.И.Токтоболотов</w:t>
      </w:r>
    </w:p>
    <w:p w:rsidR="00FF76C9" w:rsidRDefault="00FF76C9" w:rsidP="00FF76C9">
      <w:pPr>
        <w:pStyle w:val="a4"/>
        <w:ind w:left="-284"/>
        <w:rPr>
          <w:rFonts w:ascii="Times New Roman" w:hAnsi="Times New Roman"/>
          <w:b/>
          <w:sz w:val="24"/>
          <w:szCs w:val="24"/>
          <w:lang w:val="ky-KG"/>
        </w:rPr>
      </w:pPr>
    </w:p>
    <w:p w:rsidR="00FF76C9" w:rsidRDefault="00FF76C9" w:rsidP="00FF76C9">
      <w:pPr>
        <w:pStyle w:val="a4"/>
        <w:ind w:left="-284"/>
        <w:rPr>
          <w:rFonts w:ascii="Times New Roman" w:hAnsi="Times New Roman"/>
          <w:b/>
          <w:sz w:val="24"/>
          <w:szCs w:val="24"/>
          <w:lang w:val="ky-KG"/>
        </w:rPr>
      </w:pPr>
    </w:p>
    <w:p w:rsidR="00FF76C9" w:rsidRDefault="00FF76C9" w:rsidP="00FF76C9">
      <w:pPr>
        <w:pStyle w:val="a4"/>
        <w:rPr>
          <w:rFonts w:ascii="Times New Roman" w:hAnsi="Times New Roman"/>
          <w:b/>
          <w:sz w:val="24"/>
          <w:szCs w:val="24"/>
          <w:lang w:val="ky-KG"/>
        </w:rPr>
      </w:pPr>
    </w:p>
    <w:p w:rsidR="008D01A5" w:rsidRDefault="008D01A5">
      <w:pPr>
        <w:rPr>
          <w:lang w:val="ky-KG"/>
        </w:rPr>
      </w:pPr>
    </w:p>
    <w:p w:rsidR="00FF76C9" w:rsidRDefault="00FF76C9">
      <w:pPr>
        <w:rPr>
          <w:lang w:val="ky-KG"/>
        </w:rPr>
      </w:pPr>
    </w:p>
    <w:p w:rsidR="00FF76C9" w:rsidRDefault="00FF76C9">
      <w:pPr>
        <w:rPr>
          <w:lang w:val="ky-KG"/>
        </w:rPr>
      </w:pPr>
    </w:p>
    <w:p w:rsidR="00FF76C9" w:rsidRPr="00F14EE4" w:rsidRDefault="00FF76C9" w:rsidP="00FF76C9">
      <w:pPr>
        <w:spacing w:line="276" w:lineRule="auto"/>
        <w:ind w:firstLine="567"/>
        <w:rPr>
          <w:i/>
          <w:sz w:val="18"/>
          <w:szCs w:val="18"/>
          <w:lang w:val="ky"/>
        </w:rPr>
      </w:pPr>
      <w:r>
        <w:rPr>
          <w:i/>
          <w:sz w:val="18"/>
          <w:szCs w:val="18"/>
          <w:lang w:val="ky"/>
        </w:rPr>
        <w:t xml:space="preserve">                                                                                                                         </w:t>
      </w:r>
      <w:r w:rsidRPr="00F14EE4">
        <w:rPr>
          <w:i/>
          <w:sz w:val="18"/>
          <w:szCs w:val="18"/>
          <w:lang w:val="ky"/>
        </w:rPr>
        <w:t xml:space="preserve">Бекитем </w:t>
      </w:r>
    </w:p>
    <w:p w:rsidR="00FF76C9" w:rsidRPr="00F14EE4" w:rsidRDefault="00FF76C9" w:rsidP="00FF76C9">
      <w:pPr>
        <w:spacing w:line="276" w:lineRule="auto"/>
        <w:ind w:firstLine="567"/>
        <w:rPr>
          <w:i/>
          <w:sz w:val="18"/>
          <w:szCs w:val="18"/>
          <w:lang w:val="ky-KG"/>
        </w:rPr>
      </w:pPr>
      <w:r w:rsidRPr="00F14EE4">
        <w:rPr>
          <w:i/>
          <w:sz w:val="18"/>
          <w:szCs w:val="18"/>
          <w:lang w:val="ky"/>
        </w:rPr>
        <w:t xml:space="preserve">                                                                                                                         Каргалык айылдык</w:t>
      </w:r>
      <w:r>
        <w:rPr>
          <w:i/>
          <w:sz w:val="18"/>
          <w:szCs w:val="18"/>
          <w:lang w:val="ky"/>
        </w:rPr>
        <w:t xml:space="preserve"> ке</w:t>
      </w:r>
      <w:r>
        <w:rPr>
          <w:i/>
          <w:sz w:val="18"/>
          <w:szCs w:val="18"/>
          <w:lang w:val="ky-KG"/>
        </w:rPr>
        <w:t>ңешинин</w:t>
      </w:r>
    </w:p>
    <w:p w:rsidR="00FF76C9" w:rsidRPr="00F14EE4" w:rsidRDefault="00FF76C9" w:rsidP="00FF76C9">
      <w:pPr>
        <w:spacing w:line="276" w:lineRule="auto"/>
        <w:ind w:firstLine="567"/>
        <w:rPr>
          <w:i/>
          <w:sz w:val="18"/>
          <w:szCs w:val="18"/>
          <w:lang w:val="ky-KG"/>
        </w:rPr>
      </w:pPr>
      <w:r w:rsidRPr="00343A55">
        <w:rPr>
          <w:sz w:val="18"/>
          <w:szCs w:val="18"/>
          <w:lang w:val="ky"/>
        </w:rPr>
        <w:t xml:space="preserve">                                                                                                                         </w:t>
      </w:r>
      <w:r w:rsidRPr="00F14EE4">
        <w:rPr>
          <w:i/>
          <w:sz w:val="18"/>
          <w:szCs w:val="18"/>
          <w:lang w:val="ky"/>
        </w:rPr>
        <w:t>төрагасы</w:t>
      </w:r>
      <w:r>
        <w:rPr>
          <w:i/>
          <w:sz w:val="18"/>
          <w:szCs w:val="18"/>
          <w:lang w:val="ky"/>
        </w:rPr>
        <w:t>____________Т.И.Токтоболотов</w:t>
      </w:r>
      <w:r w:rsidRPr="00F14EE4">
        <w:rPr>
          <w:i/>
          <w:sz w:val="18"/>
          <w:szCs w:val="18"/>
          <w:lang w:val="ky-KG"/>
        </w:rPr>
        <w:t xml:space="preserve"> </w:t>
      </w:r>
    </w:p>
    <w:p w:rsidR="00FF76C9" w:rsidRPr="00F14EE4" w:rsidRDefault="00FF76C9" w:rsidP="00FF76C9">
      <w:pPr>
        <w:spacing w:line="276" w:lineRule="auto"/>
        <w:ind w:firstLine="567"/>
        <w:rPr>
          <w:i/>
          <w:sz w:val="18"/>
          <w:szCs w:val="18"/>
          <w:lang w:val="ky-KG"/>
        </w:rPr>
      </w:pPr>
      <w:r w:rsidRPr="00343A55">
        <w:rPr>
          <w:sz w:val="18"/>
          <w:szCs w:val="18"/>
          <w:lang w:val="ky-KG"/>
        </w:rPr>
        <w:t xml:space="preserve">                                                                                                                         </w:t>
      </w:r>
      <w:r>
        <w:rPr>
          <w:i/>
          <w:sz w:val="18"/>
          <w:szCs w:val="18"/>
          <w:lang w:val="ky-KG"/>
        </w:rPr>
        <w:t>Каргалык айылдык кеңешинин кезексиз</w:t>
      </w:r>
      <w:r w:rsidRPr="00F14EE4">
        <w:rPr>
          <w:i/>
          <w:sz w:val="18"/>
          <w:szCs w:val="18"/>
          <w:lang w:val="ky-KG"/>
        </w:rPr>
        <w:t xml:space="preserve"> </w:t>
      </w:r>
    </w:p>
    <w:p w:rsidR="00FF76C9" w:rsidRPr="00F14EE4" w:rsidRDefault="00FF76C9" w:rsidP="00FF76C9">
      <w:pPr>
        <w:spacing w:line="276" w:lineRule="auto"/>
        <w:ind w:firstLine="567"/>
        <w:rPr>
          <w:i/>
          <w:sz w:val="18"/>
          <w:szCs w:val="18"/>
          <w:lang w:val="ky-KG"/>
        </w:rPr>
      </w:pPr>
      <w:r w:rsidRPr="00343A55">
        <w:rPr>
          <w:sz w:val="18"/>
          <w:szCs w:val="18"/>
          <w:lang w:val="ky-KG"/>
        </w:rPr>
        <w:t xml:space="preserve">                                                                                                                         </w:t>
      </w:r>
      <w:r w:rsidRPr="00F14EE4">
        <w:rPr>
          <w:i/>
          <w:sz w:val="18"/>
          <w:szCs w:val="18"/>
          <w:lang w:val="ky-KG"/>
        </w:rPr>
        <w:t>II</w:t>
      </w:r>
      <w:r w:rsidRPr="00A151DD">
        <w:rPr>
          <w:i/>
          <w:sz w:val="18"/>
          <w:szCs w:val="18"/>
          <w:lang w:val="ky-KG"/>
        </w:rPr>
        <w:t xml:space="preserve">I </w:t>
      </w:r>
      <w:r>
        <w:rPr>
          <w:i/>
          <w:sz w:val="18"/>
          <w:szCs w:val="18"/>
          <w:lang w:val="ky-KG"/>
        </w:rPr>
        <w:t xml:space="preserve"> сессиясынын № 8 </w:t>
      </w:r>
      <w:r w:rsidRPr="004465EB">
        <w:rPr>
          <w:i/>
          <w:sz w:val="18"/>
          <w:szCs w:val="18"/>
          <w:lang w:val="ky-KG"/>
        </w:rPr>
        <w:t xml:space="preserve"> </w:t>
      </w:r>
      <w:r>
        <w:rPr>
          <w:i/>
          <w:sz w:val="18"/>
          <w:szCs w:val="18"/>
          <w:lang w:val="ky-KG"/>
        </w:rPr>
        <w:t>токтомуна тиркеме</w:t>
      </w:r>
      <w:r w:rsidRPr="00F14EE4">
        <w:rPr>
          <w:i/>
          <w:sz w:val="18"/>
          <w:szCs w:val="18"/>
          <w:lang w:val="ky-KG"/>
        </w:rPr>
        <w:t xml:space="preserve"> </w:t>
      </w:r>
    </w:p>
    <w:p w:rsidR="00FF76C9" w:rsidRPr="00F14EE4" w:rsidRDefault="00FF76C9" w:rsidP="00FF76C9">
      <w:pPr>
        <w:spacing w:line="276" w:lineRule="auto"/>
        <w:ind w:firstLine="567"/>
        <w:rPr>
          <w:i/>
          <w:lang w:val="ky-KG"/>
        </w:rPr>
      </w:pPr>
      <w:r w:rsidRPr="00343A55">
        <w:rPr>
          <w:sz w:val="18"/>
          <w:szCs w:val="18"/>
          <w:lang w:val="ky-KG"/>
        </w:rPr>
        <w:t xml:space="preserve">                                                                                                                         </w:t>
      </w:r>
      <w:r>
        <w:rPr>
          <w:i/>
          <w:sz w:val="18"/>
          <w:szCs w:val="18"/>
          <w:lang w:val="ky-KG"/>
        </w:rPr>
        <w:t>12- декабрь 2024-жыл</w:t>
      </w:r>
    </w:p>
    <w:p w:rsidR="00FF76C9" w:rsidRPr="00107F1C" w:rsidRDefault="00FF76C9" w:rsidP="00FF76C9">
      <w:pPr>
        <w:ind w:left="5954" w:hanging="567"/>
        <w:rPr>
          <w:rFonts w:eastAsiaTheme="minorEastAsia"/>
          <w:b/>
          <w:color w:val="1D1B11" w:themeColor="background2" w:themeShade="1A"/>
          <w:lang w:val="ky-KG"/>
        </w:rPr>
      </w:pPr>
    </w:p>
    <w:p w:rsidR="00FF76C9" w:rsidRDefault="00FF76C9" w:rsidP="00FF76C9">
      <w:pPr>
        <w:pStyle w:val="ConsPlusTitle"/>
        <w:widowControl/>
        <w:ind w:firstLine="709"/>
        <w:jc w:val="right"/>
        <w:rPr>
          <w:rFonts w:ascii="Times New Roman" w:hAnsi="Times New Roman" w:cs="Times New Roman"/>
          <w:b w:val="0"/>
          <w:sz w:val="24"/>
          <w:szCs w:val="24"/>
          <w:lang w:val="ky-KG"/>
        </w:rPr>
      </w:pPr>
    </w:p>
    <w:p w:rsidR="00FF76C9" w:rsidRDefault="00FF76C9" w:rsidP="00FF76C9">
      <w:pPr>
        <w:pStyle w:val="ConsPlusTitle"/>
        <w:widowControl/>
        <w:ind w:firstLine="709"/>
        <w:jc w:val="right"/>
        <w:rPr>
          <w:rFonts w:ascii="Times New Roman" w:hAnsi="Times New Roman" w:cs="Times New Roman"/>
          <w:b w:val="0"/>
          <w:sz w:val="24"/>
          <w:szCs w:val="24"/>
          <w:lang w:val="ky-KG"/>
        </w:rPr>
      </w:pPr>
    </w:p>
    <w:p w:rsidR="00FF76C9" w:rsidRPr="00224F07" w:rsidRDefault="00FF76C9" w:rsidP="00FF76C9">
      <w:pPr>
        <w:pStyle w:val="ConsPlusTitle"/>
        <w:widowControl/>
        <w:ind w:firstLine="709"/>
        <w:jc w:val="right"/>
        <w:rPr>
          <w:rFonts w:ascii="Times New Roman" w:hAnsi="Times New Roman" w:cs="Times New Roman"/>
          <w:b w:val="0"/>
          <w:sz w:val="24"/>
          <w:szCs w:val="24"/>
          <w:lang w:val="ky-KG"/>
        </w:rPr>
      </w:pPr>
    </w:p>
    <w:p w:rsidR="00FF76C9" w:rsidRPr="00FF76C9" w:rsidRDefault="00FF76C9" w:rsidP="00FF76C9">
      <w:pPr>
        <w:pStyle w:val="ConsPlusTitle"/>
        <w:widowControl/>
        <w:ind w:firstLine="709"/>
        <w:jc w:val="center"/>
        <w:rPr>
          <w:rFonts w:ascii="Times New Roman" w:hAnsi="Times New Roman" w:cs="Times New Roman"/>
          <w:sz w:val="24"/>
          <w:szCs w:val="24"/>
          <w:lang w:val="ky-KG"/>
        </w:rPr>
      </w:pPr>
      <w:bookmarkStart w:id="0" w:name="_GoBack"/>
      <w:r w:rsidRPr="00FF76C9">
        <w:rPr>
          <w:rFonts w:ascii="Times New Roman" w:hAnsi="Times New Roman" w:cs="Times New Roman"/>
          <w:sz w:val="24"/>
          <w:szCs w:val="24"/>
          <w:lang w:val="ky-KG"/>
        </w:rPr>
        <w:t>КЫРГЫЗ РЕСПУБЛИКАСЫНЫН ЖЕРГИЛИКТҮҮ КЕҢЕШТЕРИНИН ДЕПУТАТТАРЫНЫН ТИПТҮҮ ЭТИКА КОДЕКСИ</w:t>
      </w:r>
    </w:p>
    <w:p w:rsidR="00FF76C9" w:rsidRPr="00FF76C9" w:rsidRDefault="00FF76C9" w:rsidP="00FF76C9">
      <w:pPr>
        <w:pStyle w:val="ConsPlusNonformat"/>
        <w:widowControl/>
        <w:ind w:firstLine="709"/>
        <w:jc w:val="both"/>
        <w:rPr>
          <w:rFonts w:ascii="Times New Roman" w:hAnsi="Times New Roman" w:cs="Times New Roman"/>
          <w:sz w:val="24"/>
          <w:szCs w:val="24"/>
          <w:lang w:val="ky-KG"/>
        </w:rPr>
      </w:pPr>
    </w:p>
    <w:p w:rsidR="00FF76C9" w:rsidRPr="00FF76C9" w:rsidRDefault="00FF76C9" w:rsidP="00FF76C9">
      <w:pPr>
        <w:pStyle w:val="ConsPlusNormal"/>
        <w:widowControl/>
        <w:ind w:firstLine="709"/>
        <w:jc w:val="both"/>
        <w:rPr>
          <w:rFonts w:ascii="Times New Roman" w:hAnsi="Times New Roman" w:cs="Times New Roman"/>
          <w:sz w:val="24"/>
          <w:szCs w:val="24"/>
          <w:lang w:val="ky-KG"/>
        </w:rPr>
      </w:pPr>
      <w:r w:rsidRPr="00FF76C9">
        <w:rPr>
          <w:rFonts w:ascii="Times New Roman" w:hAnsi="Times New Roman" w:cs="Times New Roman"/>
          <w:sz w:val="24"/>
          <w:szCs w:val="24"/>
          <w:lang w:val="ky-KG"/>
        </w:rPr>
        <w:t>Бул  Кодекс Кыргыз Республикасынын “Жергиликтүү кеңештердин депутаттарынын статусу жөнүндө” Мыйзамынын 8-1-беренесине, Кыргыз Республикасынын “Жергиликтүү мамлекеттик администрация жана жергиликтүү өз алдынча башкаруу органдары жөнүндө” Мыйзамына ылайык иштелип чыккан жана жергиликтүү кеңештердин депутаттарынын сөзсүз түрдө аткарылуучу моралдык принциптерин жана жүрүм-турум эрежелерин аныктайт.</w:t>
      </w:r>
    </w:p>
    <w:p w:rsidR="00FF76C9" w:rsidRPr="00FF76C9" w:rsidRDefault="00FF76C9" w:rsidP="00FF76C9">
      <w:pPr>
        <w:pStyle w:val="Style37"/>
        <w:widowControl/>
        <w:tabs>
          <w:tab w:val="left" w:pos="1027"/>
        </w:tabs>
        <w:spacing w:line="240" w:lineRule="auto"/>
        <w:ind w:firstLine="709"/>
        <w:rPr>
          <w:rStyle w:val="FontStyle104"/>
          <w:sz w:val="24"/>
          <w:szCs w:val="24"/>
          <w:lang w:val="ky-KG"/>
        </w:rPr>
      </w:pPr>
      <w:r w:rsidRPr="00FF76C9">
        <w:rPr>
          <w:rStyle w:val="FontStyle104"/>
          <w:sz w:val="24"/>
          <w:szCs w:val="24"/>
          <w:lang w:val="ky-KG"/>
        </w:rPr>
        <w:t>Депутаттык этика – бул депутаттардын депутаттык ыйгарым укуктарын  жүзөгө ашыруу учурундагы негизги моралдык жана адептүүлүктүн жана жүрүм-турум нормаларынын жыйындысы.</w:t>
      </w:r>
    </w:p>
    <w:p w:rsidR="00FF76C9" w:rsidRPr="00FF76C9" w:rsidRDefault="00FF76C9" w:rsidP="00FF76C9">
      <w:pPr>
        <w:pStyle w:val="Style37"/>
        <w:widowControl/>
        <w:tabs>
          <w:tab w:val="left" w:pos="840"/>
        </w:tabs>
        <w:spacing w:line="240" w:lineRule="auto"/>
        <w:ind w:firstLine="709"/>
        <w:rPr>
          <w:rFonts w:ascii="Times New Roman" w:hAnsi="Times New Roman" w:cs="Times New Roman"/>
          <w:lang w:val="ky-KG"/>
        </w:rPr>
      </w:pPr>
      <w:r w:rsidRPr="00FF76C9">
        <w:rPr>
          <w:rStyle w:val="FontStyle104"/>
          <w:sz w:val="24"/>
          <w:szCs w:val="24"/>
          <w:lang w:val="ky-KG"/>
        </w:rPr>
        <w:t xml:space="preserve">Ар бир депутат өзүнүн депутаттык ыйгарым укуктарын аткарууда үлгү болууга умтулуп, кемчиликсиз кесиптик жана жарандык беделине ээ болуу керек. </w:t>
      </w:r>
    </w:p>
    <w:p w:rsidR="00FF76C9" w:rsidRPr="00FF76C9" w:rsidRDefault="00FF76C9" w:rsidP="00FF76C9">
      <w:pPr>
        <w:pStyle w:val="ConsPlusNonformat"/>
        <w:widowControl/>
        <w:ind w:firstLine="709"/>
        <w:jc w:val="both"/>
        <w:rPr>
          <w:rFonts w:ascii="Times New Roman" w:hAnsi="Times New Roman" w:cs="Times New Roman"/>
          <w:sz w:val="24"/>
          <w:szCs w:val="24"/>
          <w:lang w:val="ky-KG"/>
        </w:rPr>
      </w:pPr>
    </w:p>
    <w:p w:rsidR="00FF76C9" w:rsidRPr="00FF76C9" w:rsidRDefault="00FF76C9" w:rsidP="00FF76C9">
      <w:pPr>
        <w:pStyle w:val="ConsPlusNormal"/>
        <w:widowControl/>
        <w:ind w:firstLine="709"/>
        <w:jc w:val="center"/>
        <w:rPr>
          <w:rFonts w:ascii="Times New Roman" w:hAnsi="Times New Roman" w:cs="Times New Roman"/>
          <w:sz w:val="24"/>
          <w:szCs w:val="24"/>
        </w:rPr>
      </w:pPr>
      <w:r w:rsidRPr="00FF76C9">
        <w:rPr>
          <w:rFonts w:ascii="Times New Roman" w:hAnsi="Times New Roman" w:cs="Times New Roman"/>
          <w:b/>
          <w:sz w:val="24"/>
          <w:szCs w:val="24"/>
          <w:lang w:val="ky-KG"/>
        </w:rPr>
        <w:t xml:space="preserve">ЖАЛПЫ ЖОБОЛОР </w:t>
      </w:r>
    </w:p>
    <w:p w:rsidR="00FF76C9" w:rsidRPr="00FF76C9" w:rsidRDefault="00FF76C9" w:rsidP="00FF76C9">
      <w:pPr>
        <w:pStyle w:val="ConsPlusNormal"/>
        <w:widowControl/>
        <w:ind w:firstLine="709"/>
        <w:jc w:val="both"/>
        <w:rPr>
          <w:rFonts w:ascii="Times New Roman" w:hAnsi="Times New Roman" w:cs="Times New Roman"/>
          <w:sz w:val="24"/>
          <w:szCs w:val="24"/>
        </w:rPr>
      </w:pPr>
    </w:p>
    <w:p w:rsidR="00FF76C9" w:rsidRPr="00FF76C9" w:rsidRDefault="00FF76C9" w:rsidP="00FF76C9">
      <w:pPr>
        <w:pStyle w:val="ConsPlusNormal"/>
        <w:widowControl/>
        <w:numPr>
          <w:ilvl w:val="1"/>
          <w:numId w:val="3"/>
        </w:numPr>
        <w:ind w:left="0" w:firstLine="709"/>
        <w:jc w:val="both"/>
        <w:rPr>
          <w:rFonts w:ascii="Times New Roman" w:hAnsi="Times New Roman" w:cs="Times New Roman"/>
          <w:sz w:val="24"/>
          <w:szCs w:val="24"/>
        </w:rPr>
      </w:pPr>
      <w:r w:rsidRPr="00FF76C9">
        <w:rPr>
          <w:rFonts w:ascii="Times New Roman" w:hAnsi="Times New Roman" w:cs="Times New Roman"/>
          <w:sz w:val="24"/>
          <w:szCs w:val="24"/>
          <w:lang w:val="ky-KG"/>
        </w:rPr>
        <w:t xml:space="preserve">Жергиликтүү кеңештердин депутаттары (мындан ары - депутаттар) тийиштүү айыл аймактын (мындан ары – аймак), шаардын калкынын өкүлдөрү катары өзүнүн ишмердүүлүгүндө аймактын, шаардын калкынын кызыкчылыктары, анын социалдык-экономикалык жана маданий жактан өнүгүү максаттарын жетекчиликке алууга тийиш. </w:t>
      </w:r>
    </w:p>
    <w:p w:rsidR="00FF76C9" w:rsidRPr="00FF76C9" w:rsidRDefault="00FF76C9" w:rsidP="00FF76C9">
      <w:pPr>
        <w:pStyle w:val="ConsPlusNormal"/>
        <w:widowControl/>
        <w:numPr>
          <w:ilvl w:val="1"/>
          <w:numId w:val="3"/>
        </w:numPr>
        <w:ind w:left="0" w:firstLine="709"/>
        <w:jc w:val="both"/>
        <w:rPr>
          <w:rFonts w:ascii="Times New Roman" w:hAnsi="Times New Roman" w:cs="Times New Roman"/>
          <w:sz w:val="24"/>
          <w:szCs w:val="24"/>
        </w:rPr>
      </w:pPr>
      <w:r w:rsidRPr="00FF76C9">
        <w:rPr>
          <w:rFonts w:ascii="Times New Roman" w:hAnsi="Times New Roman" w:cs="Times New Roman"/>
          <w:sz w:val="24"/>
          <w:szCs w:val="24"/>
          <w:lang w:val="ky-KG"/>
        </w:rPr>
        <w:t xml:space="preserve">Депутаттар өз макамын аймактын, шаардын жана анын жашоочуларынын кызыкчылыктарына туура келтирбеген аракеттерге жумшабоосу керек. </w:t>
      </w:r>
    </w:p>
    <w:p w:rsidR="00FF76C9" w:rsidRPr="00FF76C9" w:rsidRDefault="00FF76C9" w:rsidP="00FF76C9">
      <w:pPr>
        <w:pStyle w:val="ConsPlusNormal"/>
        <w:widowControl/>
        <w:numPr>
          <w:ilvl w:val="1"/>
          <w:numId w:val="3"/>
        </w:numPr>
        <w:ind w:left="0" w:firstLine="709"/>
        <w:jc w:val="both"/>
        <w:rPr>
          <w:rFonts w:ascii="Times New Roman" w:hAnsi="Times New Roman" w:cs="Times New Roman"/>
          <w:sz w:val="24"/>
          <w:szCs w:val="24"/>
        </w:rPr>
      </w:pPr>
      <w:r w:rsidRPr="00FF76C9">
        <w:rPr>
          <w:rFonts w:ascii="Times New Roman" w:hAnsi="Times New Roman" w:cs="Times New Roman"/>
          <w:sz w:val="24"/>
          <w:szCs w:val="24"/>
        </w:rPr>
        <w:t>Депутат</w:t>
      </w:r>
      <w:r w:rsidRPr="00FF76C9">
        <w:rPr>
          <w:rFonts w:ascii="Times New Roman" w:hAnsi="Times New Roman" w:cs="Times New Roman"/>
          <w:sz w:val="24"/>
          <w:szCs w:val="24"/>
          <w:lang w:val="ky-KG"/>
        </w:rPr>
        <w:t>тар өз аракеттерин Кыргыз Республикасынын Конституциясына жана Кыргыз Республикасынын мыйзамдарына ылайык,</w:t>
      </w:r>
      <w:r w:rsidRPr="00FF76C9">
        <w:rPr>
          <w:rFonts w:ascii="Times New Roman" w:hAnsi="Times New Roman" w:cs="Times New Roman"/>
          <w:sz w:val="24"/>
          <w:szCs w:val="24"/>
        </w:rPr>
        <w:t xml:space="preserve"> </w:t>
      </w:r>
      <w:r w:rsidRPr="00FF76C9">
        <w:rPr>
          <w:rFonts w:ascii="Times New Roman" w:hAnsi="Times New Roman" w:cs="Times New Roman"/>
          <w:sz w:val="24"/>
          <w:szCs w:val="24"/>
          <w:lang w:val="ky-KG"/>
        </w:rPr>
        <w:t>жергиликтүү жамааттардын Уставына, жергиликтүү кеңештин регламентине жана жергиликтүү өз алдынча башкаруу органдарынын ченемдик укуктук актыларынын негизинде жүргүзүшөт.</w:t>
      </w:r>
    </w:p>
    <w:p w:rsidR="00FF76C9" w:rsidRPr="00FF76C9" w:rsidRDefault="00FF76C9" w:rsidP="00FF76C9">
      <w:pPr>
        <w:pStyle w:val="ConsPlusNormal"/>
        <w:widowControl/>
        <w:numPr>
          <w:ilvl w:val="1"/>
          <w:numId w:val="3"/>
        </w:numPr>
        <w:ind w:left="0" w:firstLine="709"/>
        <w:jc w:val="both"/>
        <w:rPr>
          <w:rFonts w:ascii="Times New Roman" w:hAnsi="Times New Roman" w:cs="Times New Roman"/>
          <w:sz w:val="24"/>
          <w:szCs w:val="24"/>
          <w:lang w:val="ky-KG"/>
        </w:rPr>
      </w:pPr>
      <w:r w:rsidRPr="00FF76C9">
        <w:rPr>
          <w:rFonts w:ascii="Times New Roman" w:hAnsi="Times New Roman" w:cs="Times New Roman"/>
          <w:sz w:val="24"/>
          <w:szCs w:val="24"/>
          <w:lang w:val="ky-KG"/>
        </w:rPr>
        <w:t xml:space="preserve"> Депутаттар өздөрүнүн ишмердүүлүгүндө, анын ичинде депутаттык ыйгарым укуктарын аткарбаган учурларда дагы, жалпыга таанылган моралдык жана адептүүлүк нормаларды жетекчиликке алуусу керек. </w:t>
      </w:r>
    </w:p>
    <w:p w:rsidR="00FF76C9" w:rsidRPr="00FF76C9" w:rsidRDefault="00FF76C9" w:rsidP="00FF76C9">
      <w:pPr>
        <w:pStyle w:val="ConsPlusNormal"/>
        <w:widowControl/>
        <w:numPr>
          <w:ilvl w:val="1"/>
          <w:numId w:val="3"/>
        </w:numPr>
        <w:ind w:left="0" w:firstLine="709"/>
        <w:jc w:val="both"/>
        <w:rPr>
          <w:rFonts w:ascii="Times New Roman" w:hAnsi="Times New Roman" w:cs="Times New Roman"/>
          <w:sz w:val="24"/>
          <w:szCs w:val="24"/>
          <w:lang w:val="ky-KG"/>
        </w:rPr>
      </w:pPr>
      <w:r w:rsidRPr="00FF76C9">
        <w:rPr>
          <w:rFonts w:ascii="Times New Roman" w:hAnsi="Times New Roman" w:cs="Times New Roman"/>
          <w:sz w:val="24"/>
          <w:szCs w:val="24"/>
          <w:lang w:val="ky-KG"/>
        </w:rPr>
        <w:t xml:space="preserve">Депутаттар депутаттын жана аймактын, шаардын жергиликтүү өз алдынча башкаруу органынын аброюна шек келтирүүчү аракеттерден жана жоруктардан алыс болуш керек. </w:t>
      </w:r>
    </w:p>
    <w:p w:rsidR="00FF76C9" w:rsidRPr="00FF76C9" w:rsidRDefault="00FF76C9" w:rsidP="00FF76C9">
      <w:pPr>
        <w:widowControl w:val="0"/>
        <w:numPr>
          <w:ilvl w:val="1"/>
          <w:numId w:val="3"/>
        </w:numPr>
        <w:autoSpaceDE w:val="0"/>
        <w:autoSpaceDN w:val="0"/>
        <w:adjustRightInd w:val="0"/>
        <w:spacing w:after="0" w:line="240" w:lineRule="auto"/>
        <w:ind w:left="0" w:firstLine="709"/>
        <w:jc w:val="both"/>
        <w:rPr>
          <w:sz w:val="24"/>
          <w:szCs w:val="24"/>
          <w:lang w:val="ky-KG"/>
        </w:rPr>
      </w:pPr>
      <w:r w:rsidRPr="00FF76C9">
        <w:rPr>
          <w:sz w:val="24"/>
          <w:szCs w:val="24"/>
          <w:lang w:val="ky-KG"/>
        </w:rPr>
        <w:t xml:space="preserve">Депутаттар бирдей эле убакта өзүнүн кадырын сактоо менен башка депутаттардын, кызматтык адамдардын жана жарандардын кадыр-баркын сыйлашы керек. </w:t>
      </w:r>
    </w:p>
    <w:p w:rsidR="00FF76C9" w:rsidRPr="00FF76C9" w:rsidRDefault="00FF76C9" w:rsidP="00FF76C9">
      <w:pPr>
        <w:pStyle w:val="ConsPlusTitle"/>
        <w:widowControl/>
        <w:numPr>
          <w:ilvl w:val="1"/>
          <w:numId w:val="3"/>
        </w:numPr>
        <w:ind w:left="0" w:firstLine="709"/>
        <w:jc w:val="both"/>
        <w:rPr>
          <w:rFonts w:ascii="Times New Roman" w:hAnsi="Times New Roman" w:cs="Times New Roman"/>
          <w:b w:val="0"/>
          <w:sz w:val="24"/>
          <w:szCs w:val="24"/>
          <w:lang w:val="ky-KG"/>
        </w:rPr>
      </w:pPr>
      <w:r w:rsidRPr="00FF76C9">
        <w:rPr>
          <w:rFonts w:ascii="Times New Roman" w:hAnsi="Times New Roman" w:cs="Times New Roman"/>
          <w:b w:val="0"/>
          <w:sz w:val="24"/>
          <w:szCs w:val="24"/>
          <w:shd w:val="clear" w:color="auto" w:fill="FFFFFF"/>
          <w:lang w:val="ky-KG"/>
        </w:rPr>
        <w:lastRenderedPageBreak/>
        <w:t xml:space="preserve">Депутаттар өзүнүн депутаттык мандатын депутаттык ишмердүүлүккө тийешеси жок максаттарга пайдалана албайт. </w:t>
      </w:r>
    </w:p>
    <w:p w:rsidR="00FF76C9" w:rsidRPr="00FF76C9" w:rsidRDefault="00FF76C9" w:rsidP="00FF76C9">
      <w:pPr>
        <w:pStyle w:val="ConsPlusNonformat"/>
        <w:widowControl/>
        <w:ind w:firstLine="709"/>
        <w:jc w:val="both"/>
        <w:rPr>
          <w:rFonts w:ascii="Times New Roman" w:hAnsi="Times New Roman" w:cs="Times New Roman"/>
          <w:sz w:val="24"/>
          <w:szCs w:val="24"/>
          <w:lang w:val="ky-KG"/>
        </w:rPr>
      </w:pPr>
    </w:p>
    <w:p w:rsidR="00FF76C9" w:rsidRPr="00FF76C9" w:rsidRDefault="00FF76C9" w:rsidP="00FF76C9">
      <w:pPr>
        <w:pStyle w:val="ConsPlusNormal"/>
        <w:widowControl/>
        <w:ind w:firstLine="709"/>
        <w:jc w:val="center"/>
        <w:rPr>
          <w:rFonts w:ascii="Times New Roman" w:hAnsi="Times New Roman" w:cs="Times New Roman"/>
          <w:b/>
          <w:sz w:val="24"/>
          <w:szCs w:val="24"/>
          <w:lang w:val="ky-KG"/>
        </w:rPr>
      </w:pPr>
      <w:r w:rsidRPr="00FF76C9">
        <w:rPr>
          <w:rFonts w:ascii="Times New Roman" w:hAnsi="Times New Roman" w:cs="Times New Roman"/>
          <w:b/>
          <w:sz w:val="24"/>
          <w:szCs w:val="24"/>
          <w:lang w:val="ky-KG"/>
        </w:rPr>
        <w:t>II. ЖЕРГИЛИКТҮҮ КЕҢЕШТИН ДЕПУТАТТАРЫНЫН ИШМЕРДҮҮЛҮГҮНӨ ТИЙИШТҮҮ ДЕПУТАТТЫК ЭТИКАНЫН ЭРЕЖЕЛЕРИ</w:t>
      </w:r>
    </w:p>
    <w:p w:rsidR="00FF76C9" w:rsidRPr="00FF76C9" w:rsidRDefault="00FF76C9" w:rsidP="00FF76C9">
      <w:pPr>
        <w:pStyle w:val="ConsPlusNormal"/>
        <w:widowControl/>
        <w:ind w:firstLine="709"/>
        <w:jc w:val="center"/>
        <w:rPr>
          <w:rFonts w:ascii="Times New Roman" w:hAnsi="Times New Roman" w:cs="Times New Roman"/>
          <w:b/>
          <w:sz w:val="24"/>
          <w:szCs w:val="24"/>
          <w:lang w:val="ky-KG"/>
        </w:rPr>
      </w:pPr>
    </w:p>
    <w:p w:rsidR="00FF76C9" w:rsidRPr="00FF76C9" w:rsidRDefault="00FF76C9" w:rsidP="00FF76C9">
      <w:pPr>
        <w:pStyle w:val="ConsPlusNormal"/>
        <w:widowControl/>
        <w:ind w:firstLine="709"/>
        <w:jc w:val="both"/>
        <w:rPr>
          <w:rFonts w:ascii="Times New Roman" w:hAnsi="Times New Roman" w:cs="Times New Roman"/>
          <w:sz w:val="24"/>
          <w:szCs w:val="24"/>
          <w:lang w:val="ky-KG"/>
        </w:rPr>
      </w:pPr>
      <w:r w:rsidRPr="00FF76C9">
        <w:rPr>
          <w:rFonts w:ascii="Times New Roman" w:hAnsi="Times New Roman" w:cs="Times New Roman"/>
          <w:sz w:val="24"/>
          <w:szCs w:val="24"/>
          <w:lang w:val="ky-KG"/>
        </w:rPr>
        <w:t xml:space="preserve">2.1.   Депутаттар жергиликтүү кеңештин ишине өзүнүн позициясын коркутуу-үркүтүү, кескин талаптарды коюу жана башка ушул сыяктуу аракеттерди жасабай иштиктүү жана жөндүү катышууга тийиш.  </w:t>
      </w:r>
    </w:p>
    <w:p w:rsidR="00FF76C9" w:rsidRPr="00FF76C9" w:rsidRDefault="00FF76C9" w:rsidP="00FF76C9">
      <w:pPr>
        <w:pStyle w:val="ConsPlusNormal"/>
        <w:widowControl/>
        <w:ind w:firstLine="709"/>
        <w:jc w:val="both"/>
        <w:rPr>
          <w:rStyle w:val="FontStyle104"/>
          <w:sz w:val="24"/>
          <w:szCs w:val="24"/>
          <w:lang w:val="ky-KG"/>
        </w:rPr>
      </w:pPr>
      <w:r w:rsidRPr="00FF76C9">
        <w:rPr>
          <w:rStyle w:val="FontStyle104"/>
          <w:sz w:val="24"/>
          <w:szCs w:val="24"/>
          <w:lang w:val="ky-KG"/>
        </w:rPr>
        <w:t xml:space="preserve">2.2.  Ар бир депутат жергиликтүү кеңеште иштиктүү кызматташтык жана өз-ара колдоо, ак ниеттүү жана жолдоштук чөйрөнү түзгөнгө жардам кылат. </w:t>
      </w:r>
    </w:p>
    <w:p w:rsidR="00FF76C9" w:rsidRPr="00FF76C9" w:rsidRDefault="00FF76C9" w:rsidP="00FF76C9">
      <w:pPr>
        <w:pStyle w:val="Style37"/>
        <w:widowControl/>
        <w:tabs>
          <w:tab w:val="left" w:pos="869"/>
        </w:tabs>
        <w:spacing w:line="240" w:lineRule="auto"/>
        <w:ind w:firstLine="709"/>
        <w:rPr>
          <w:rStyle w:val="FontStyle104"/>
          <w:sz w:val="24"/>
          <w:szCs w:val="24"/>
          <w:lang w:val="ky-KG"/>
        </w:rPr>
      </w:pPr>
      <w:r w:rsidRPr="00FF76C9">
        <w:rPr>
          <w:rStyle w:val="FontStyle104"/>
          <w:sz w:val="24"/>
          <w:szCs w:val="24"/>
          <w:lang w:val="ky-KG"/>
        </w:rPr>
        <w:t xml:space="preserve">2.3.  Депутаттар өзүнүн жумушун каралып жаткан маселелер боюнча теңчилик негизинде жана эркин жамааттык талкуулоо принцибинде чечим кабыл алуу, ар түрдүү пикирлерди сыйлоо менен, чыр-чатакка жеткирбей, пикир келишпестиктерди талкуулоо жолу менен чечүүнү  издөөсү  керек. </w:t>
      </w:r>
    </w:p>
    <w:p w:rsidR="00FF76C9" w:rsidRPr="00FF76C9" w:rsidRDefault="00FF76C9" w:rsidP="00FF76C9">
      <w:pPr>
        <w:pStyle w:val="Style37"/>
        <w:widowControl/>
        <w:tabs>
          <w:tab w:val="left" w:pos="850"/>
        </w:tabs>
        <w:spacing w:line="240" w:lineRule="auto"/>
        <w:ind w:firstLine="709"/>
        <w:rPr>
          <w:rStyle w:val="FontStyle104"/>
          <w:sz w:val="24"/>
          <w:szCs w:val="24"/>
          <w:lang w:val="ky-KG"/>
        </w:rPr>
      </w:pPr>
      <w:r w:rsidRPr="00FF76C9">
        <w:rPr>
          <w:rStyle w:val="FontStyle104"/>
          <w:sz w:val="24"/>
          <w:szCs w:val="24"/>
          <w:lang w:val="ky-KG"/>
        </w:rPr>
        <w:t xml:space="preserve">2.4. Депутаттар бири-бирине жана жыйындар өтүүчү залдагы бардык катышуучуларга расмий түрдө кайрыла алат. Ыгы жок теңтушсунуп жана тоготпогондук кайрылууларга жол берилбейт. Сессиянын жана комиссиялардын отуруму өтүп жаткан учурларда депутаттар иштиктүү стилде (дресс код) кийинүүсү керек. </w:t>
      </w:r>
    </w:p>
    <w:p w:rsidR="00FF76C9" w:rsidRPr="00FF76C9" w:rsidRDefault="00FF76C9" w:rsidP="00FF76C9">
      <w:pPr>
        <w:pStyle w:val="Style37"/>
        <w:widowControl/>
        <w:tabs>
          <w:tab w:val="left" w:pos="850"/>
        </w:tabs>
        <w:spacing w:line="240" w:lineRule="auto"/>
        <w:ind w:firstLine="709"/>
        <w:rPr>
          <w:rStyle w:val="FontStyle104"/>
          <w:sz w:val="24"/>
          <w:szCs w:val="24"/>
          <w:lang w:val="ky-KG"/>
        </w:rPr>
      </w:pPr>
      <w:r w:rsidRPr="00FF76C9">
        <w:rPr>
          <w:rStyle w:val="FontStyle104"/>
          <w:sz w:val="24"/>
          <w:szCs w:val="24"/>
          <w:lang w:val="ky-KG"/>
        </w:rPr>
        <w:t xml:space="preserve">2.5.   Депутаттар чыгып сүйлөөр алдында өзүнүн айта турган сөздөрүн даярдап анан сүйлөшү керек. Талкууланып жаткан маселе боюнча так жана багыттуу, жеткиликтүү тил менен, ар кандай мааниси жок сөздөрдү колдонбой сүйлөшү керек. Депутаттарга жергиликтүү кеңештин жана комиссиялардын иши учурунда уюлдук телефондорду пайдаланбоо сунуш кылынат. </w:t>
      </w:r>
    </w:p>
    <w:p w:rsidR="00FF76C9" w:rsidRPr="00FF76C9" w:rsidRDefault="00FF76C9" w:rsidP="00FF76C9">
      <w:pPr>
        <w:pStyle w:val="Style37"/>
        <w:widowControl/>
        <w:tabs>
          <w:tab w:val="left" w:pos="869"/>
        </w:tabs>
        <w:spacing w:line="240" w:lineRule="auto"/>
        <w:ind w:firstLine="709"/>
        <w:rPr>
          <w:rFonts w:ascii="Times New Roman" w:hAnsi="Times New Roman" w:cs="Times New Roman"/>
          <w:lang w:val="ky-KG"/>
        </w:rPr>
      </w:pPr>
      <w:r w:rsidRPr="00FF76C9">
        <w:rPr>
          <w:rFonts w:ascii="Times New Roman" w:hAnsi="Times New Roman" w:cs="Times New Roman"/>
          <w:lang w:val="ky-KG"/>
        </w:rPr>
        <w:t>2.6. Депутаттар, калктын кызыкчылыктарын коргоодо башка депутаттардын ынанымына, салттарына, этникалык жана социалдык топтордун, диний конфессиялардын маданий өзгөчөлүктөрүнө сый жана чыдамдуулук менен мамиле кылуусу керек. Этностор аралык жана конфессия аралык биримдиктин сакталуусуна жана тынчтыкка салым кошот.</w:t>
      </w:r>
    </w:p>
    <w:p w:rsidR="00FF76C9" w:rsidRPr="00FF76C9" w:rsidRDefault="00FF76C9" w:rsidP="00FF76C9">
      <w:pPr>
        <w:pStyle w:val="a6"/>
        <w:tabs>
          <w:tab w:val="left" w:pos="1027"/>
        </w:tabs>
        <w:spacing w:before="0" w:beforeAutospacing="0" w:after="0" w:afterAutospacing="0"/>
        <w:ind w:firstLine="709"/>
        <w:jc w:val="both"/>
        <w:rPr>
          <w:lang w:val="ky-KG"/>
        </w:rPr>
      </w:pPr>
      <w:r w:rsidRPr="00FF76C9">
        <w:rPr>
          <w:lang w:val="ky-KG"/>
        </w:rPr>
        <w:t xml:space="preserve">2.7. Депутаттар жергиликтүү кеңештин комиссияларынын бардык отурумдарына катышууга тийиш. Депутат жергиликтүү кеңештин отурумдарына жүйөөсүз катары менен 3 жолу катышпаса депутаттык милдетин аткарбагандыгы тууралуу маселе депутаттык этика боюнча комиссияда каралат. </w:t>
      </w:r>
    </w:p>
    <w:p w:rsidR="00FF76C9" w:rsidRPr="00FF76C9" w:rsidRDefault="00FF76C9" w:rsidP="00FF76C9">
      <w:pPr>
        <w:pStyle w:val="a6"/>
        <w:tabs>
          <w:tab w:val="left" w:pos="1027"/>
        </w:tabs>
        <w:spacing w:before="0" w:beforeAutospacing="0" w:after="0" w:afterAutospacing="0"/>
        <w:ind w:firstLine="709"/>
        <w:jc w:val="both"/>
        <w:rPr>
          <w:lang w:val="ky-KG"/>
        </w:rPr>
      </w:pPr>
      <w:r w:rsidRPr="00FF76C9">
        <w:rPr>
          <w:lang w:val="ky-KG"/>
        </w:rPr>
        <w:t xml:space="preserve">Жүйөлүү себептер менен жыйындарга катышууга мүмкүнчүлүгү болбосо, депутат жыйынга чейин 2 күндөн кечиктирбей жергиликтүү кеңештин төрагасына маалымдап коюусу керек. </w:t>
      </w:r>
    </w:p>
    <w:p w:rsidR="00FF76C9" w:rsidRPr="00FF76C9" w:rsidRDefault="00FF76C9" w:rsidP="00FF76C9">
      <w:pPr>
        <w:pStyle w:val="a6"/>
        <w:tabs>
          <w:tab w:val="left" w:pos="1027"/>
        </w:tabs>
        <w:spacing w:before="0" w:beforeAutospacing="0" w:after="0" w:afterAutospacing="0"/>
        <w:ind w:firstLine="709"/>
        <w:jc w:val="both"/>
        <w:rPr>
          <w:rStyle w:val="a7"/>
          <w:lang w:val="ky-KG"/>
        </w:rPr>
      </w:pPr>
      <w:r w:rsidRPr="00FF76C9">
        <w:rPr>
          <w:lang w:val="ky-KG"/>
        </w:rPr>
        <w:t xml:space="preserve">Жүйөлүү себептерге - депутаттын ооруп калуусу, командировкада жана эмгек өргүүсүндө болуусу, үй-бүлөлүк жагдайлар кирет. </w:t>
      </w:r>
    </w:p>
    <w:p w:rsidR="00FF76C9" w:rsidRPr="00FF76C9" w:rsidRDefault="00FF76C9" w:rsidP="00FF76C9">
      <w:pPr>
        <w:pStyle w:val="ConsPlusNormal"/>
        <w:widowControl/>
        <w:ind w:firstLine="709"/>
        <w:jc w:val="both"/>
        <w:rPr>
          <w:rFonts w:ascii="Times New Roman" w:hAnsi="Times New Roman" w:cs="Times New Roman"/>
          <w:sz w:val="24"/>
          <w:szCs w:val="24"/>
          <w:lang w:val="ky-KG"/>
        </w:rPr>
      </w:pPr>
      <w:r w:rsidRPr="00FF76C9">
        <w:rPr>
          <w:rFonts w:ascii="Times New Roman" w:hAnsi="Times New Roman" w:cs="Times New Roman"/>
          <w:sz w:val="24"/>
          <w:szCs w:val="24"/>
          <w:lang w:val="ky-KG"/>
        </w:rPr>
        <w:t xml:space="preserve">2.8. Жергиликтүү кеңештин сессиясында каралып жаткан маселеде катышып жаткан депутаттын финансылык же кандайдыр бир жеке кызыкчылыктары болсо, токтоосуз түрдө бул жөнүндө маалымдап, бул маселе боюнча добуш берүүдөн баш тартыш керек. </w:t>
      </w:r>
    </w:p>
    <w:p w:rsidR="00FF76C9" w:rsidRPr="00FF76C9" w:rsidRDefault="00FF76C9" w:rsidP="00FF76C9">
      <w:pPr>
        <w:pStyle w:val="ConsPlusNormal"/>
        <w:widowControl/>
        <w:ind w:firstLine="709"/>
        <w:jc w:val="both"/>
        <w:rPr>
          <w:rFonts w:ascii="Times New Roman" w:hAnsi="Times New Roman" w:cs="Times New Roman"/>
          <w:sz w:val="24"/>
          <w:szCs w:val="24"/>
          <w:lang w:val="ky-KG"/>
        </w:rPr>
      </w:pPr>
      <w:r w:rsidRPr="00FF76C9">
        <w:rPr>
          <w:rFonts w:ascii="Times New Roman" w:hAnsi="Times New Roman" w:cs="Times New Roman"/>
          <w:sz w:val="24"/>
          <w:szCs w:val="24"/>
          <w:lang w:val="ky-KG"/>
        </w:rPr>
        <w:t xml:space="preserve">2.9. Депутаттар өздөрү кабыл алган жергиликтүү кеңештин Регламентине, анын талаптарын жана тартипти сактоого чакырган сессияда төрагалык кылган депутаттын талаптарына баш ийиши керек. Жүйөөлүү себепсиз сессияга, комиссиялардын ишине, депутаттык угууларга жана башка жергиликтүү кеңештин иш-чараларына катышпай коюуга болбойт. </w:t>
      </w:r>
    </w:p>
    <w:p w:rsidR="00FF76C9" w:rsidRPr="00FF76C9" w:rsidRDefault="00FF76C9" w:rsidP="00FF76C9">
      <w:pPr>
        <w:pStyle w:val="ConsPlusNormal"/>
        <w:widowControl/>
        <w:ind w:firstLine="709"/>
        <w:jc w:val="both"/>
        <w:rPr>
          <w:rFonts w:ascii="Times New Roman" w:hAnsi="Times New Roman" w:cs="Times New Roman"/>
          <w:sz w:val="24"/>
          <w:szCs w:val="24"/>
          <w:lang w:val="ky-KG"/>
        </w:rPr>
      </w:pPr>
      <w:r w:rsidRPr="00FF76C9">
        <w:rPr>
          <w:rFonts w:ascii="Times New Roman" w:hAnsi="Times New Roman" w:cs="Times New Roman"/>
          <w:sz w:val="24"/>
          <w:szCs w:val="24"/>
          <w:lang w:val="ky-KG"/>
        </w:rPr>
        <w:t>2.9.1.  Жергиликтүү кеңештин депутаттарына – отурумду үзгүлтүккө учуратып же жөнү жок себептер менен башка шылтоо айтып нааразылык көрсөтүү иретинде отурум өтүп жаткан залдан чыгып кетүүгө, сөз берилбесе деле сүйлөөгө, күн тартибине коюлган маселеден сырткары же мааниси жок сүйлөгөнгө, кыйкырууга жана сүйлөп жаткан адамдын сөзүн бөлүп жарууга болбойт.</w:t>
      </w:r>
    </w:p>
    <w:p w:rsidR="00FF76C9" w:rsidRPr="00FF76C9" w:rsidRDefault="00FF76C9" w:rsidP="00FF76C9">
      <w:pPr>
        <w:pStyle w:val="ConsPlusNormal"/>
        <w:widowControl/>
        <w:ind w:firstLine="709"/>
        <w:jc w:val="both"/>
        <w:rPr>
          <w:rFonts w:ascii="Times New Roman" w:hAnsi="Times New Roman" w:cs="Times New Roman"/>
          <w:sz w:val="24"/>
          <w:szCs w:val="24"/>
          <w:lang w:val="ky-KG"/>
        </w:rPr>
      </w:pPr>
      <w:r w:rsidRPr="00FF76C9">
        <w:rPr>
          <w:rFonts w:ascii="Times New Roman" w:hAnsi="Times New Roman" w:cs="Times New Roman"/>
          <w:sz w:val="24"/>
          <w:szCs w:val="24"/>
          <w:lang w:val="ky-KG"/>
        </w:rPr>
        <w:lastRenderedPageBreak/>
        <w:t xml:space="preserve">2.9.2  Депутат жергиликтүү кеңештин отурумунда, депутаттык угууларда, туруктуу комиссиянын жана жумушчу топтордун ишине катышып жатканда отурумга төрагалык кылуучуга, башка депутаттарга, аткаруу органынын аппаратынын кызматкерлерине жана жергиликтүү кеңештин отурумуна катышып жаткан башка адамдарга сылык мамиле кылуу менен адептүүлүгүн көрсөтүп, сый-урмат менен мамиле кылуусу керек. </w:t>
      </w:r>
    </w:p>
    <w:p w:rsidR="00FF76C9" w:rsidRPr="00FF76C9" w:rsidRDefault="00FF76C9" w:rsidP="00FF76C9">
      <w:pPr>
        <w:pStyle w:val="ConsPlusNormal"/>
        <w:widowControl/>
        <w:ind w:firstLine="709"/>
        <w:jc w:val="both"/>
        <w:rPr>
          <w:rFonts w:ascii="Times New Roman" w:hAnsi="Times New Roman" w:cs="Times New Roman"/>
          <w:sz w:val="24"/>
          <w:szCs w:val="24"/>
          <w:lang w:val="ky-KG"/>
        </w:rPr>
      </w:pPr>
      <w:r w:rsidRPr="00FF76C9">
        <w:rPr>
          <w:rFonts w:ascii="Times New Roman" w:hAnsi="Times New Roman" w:cs="Times New Roman"/>
          <w:sz w:val="24"/>
          <w:szCs w:val="24"/>
          <w:lang w:val="ky-KG"/>
        </w:rPr>
        <w:t>2.9.3. Депутат өзүнүн сөзүндө орой сөздөрдү колдонуп жана одоно мамилелерди жасабашы керек.</w:t>
      </w:r>
    </w:p>
    <w:p w:rsidR="00FF76C9" w:rsidRPr="00FF76C9" w:rsidRDefault="00FF76C9" w:rsidP="00FF76C9">
      <w:pPr>
        <w:widowControl w:val="0"/>
        <w:autoSpaceDE w:val="0"/>
        <w:autoSpaceDN w:val="0"/>
        <w:adjustRightInd w:val="0"/>
        <w:ind w:firstLine="709"/>
        <w:jc w:val="both"/>
        <w:rPr>
          <w:sz w:val="24"/>
          <w:szCs w:val="24"/>
          <w:lang w:val="ky-KG"/>
        </w:rPr>
      </w:pPr>
      <w:r w:rsidRPr="00FF76C9">
        <w:rPr>
          <w:sz w:val="24"/>
          <w:szCs w:val="24"/>
          <w:lang w:val="ky-KG"/>
        </w:rPr>
        <w:t>2.9.4. Депутаттар депутаттык ишмердүүлүгүн аткаруу учурунда жана аткарбай жүргөн убагында үчүнчү тараптан   белектерди, акча түрүндө акы төлөөлөрдү албашы керек жана алардын кызматынан пайдаланууга болбойт.</w:t>
      </w:r>
    </w:p>
    <w:p w:rsidR="00FF76C9" w:rsidRPr="00FF76C9" w:rsidRDefault="00FF76C9" w:rsidP="00FF76C9">
      <w:pPr>
        <w:widowControl w:val="0"/>
        <w:autoSpaceDE w:val="0"/>
        <w:autoSpaceDN w:val="0"/>
        <w:adjustRightInd w:val="0"/>
        <w:ind w:firstLine="709"/>
        <w:jc w:val="both"/>
        <w:rPr>
          <w:sz w:val="24"/>
          <w:szCs w:val="24"/>
          <w:lang w:val="ky-KG"/>
        </w:rPr>
      </w:pPr>
      <w:r w:rsidRPr="00FF76C9">
        <w:rPr>
          <w:sz w:val="24"/>
          <w:szCs w:val="24"/>
          <w:lang w:val="ky-KG"/>
        </w:rPr>
        <w:t>2.9.5. Депутаттар жергиликтүү кеңеште сыйакы алып кимдир бирөөнүн кызыкчылыгын сүрмөлөөгө укуксуз.</w:t>
      </w:r>
    </w:p>
    <w:p w:rsidR="00FF76C9" w:rsidRPr="00FF76C9" w:rsidRDefault="00FF76C9" w:rsidP="00FF76C9">
      <w:pPr>
        <w:pStyle w:val="ConsPlusNormal"/>
        <w:widowControl/>
        <w:ind w:firstLine="709"/>
        <w:jc w:val="both"/>
        <w:rPr>
          <w:rFonts w:ascii="Times New Roman" w:hAnsi="Times New Roman" w:cs="Times New Roman"/>
          <w:sz w:val="24"/>
          <w:szCs w:val="24"/>
          <w:lang w:val="ky-KG"/>
        </w:rPr>
      </w:pPr>
    </w:p>
    <w:p w:rsidR="00FF76C9" w:rsidRPr="00FF76C9" w:rsidRDefault="00FF76C9" w:rsidP="00FF76C9">
      <w:pPr>
        <w:pStyle w:val="ConsPlusNormal"/>
        <w:widowControl/>
        <w:ind w:firstLine="709"/>
        <w:jc w:val="both"/>
        <w:rPr>
          <w:rFonts w:ascii="Times New Roman" w:hAnsi="Times New Roman" w:cs="Times New Roman"/>
          <w:sz w:val="24"/>
          <w:szCs w:val="24"/>
          <w:lang w:val="ky-KG"/>
        </w:rPr>
      </w:pPr>
    </w:p>
    <w:p w:rsidR="00FF76C9" w:rsidRPr="00FF76C9" w:rsidRDefault="00FF76C9" w:rsidP="00FF76C9">
      <w:pPr>
        <w:pStyle w:val="ConsPlusNormal"/>
        <w:widowControl/>
        <w:ind w:firstLine="709"/>
        <w:jc w:val="center"/>
        <w:rPr>
          <w:rFonts w:ascii="Times New Roman" w:hAnsi="Times New Roman" w:cs="Times New Roman"/>
          <w:b/>
          <w:sz w:val="24"/>
          <w:szCs w:val="24"/>
          <w:lang w:val="ky-KG"/>
        </w:rPr>
      </w:pPr>
      <w:r w:rsidRPr="00FF76C9">
        <w:rPr>
          <w:rFonts w:ascii="Times New Roman" w:hAnsi="Times New Roman" w:cs="Times New Roman"/>
          <w:b/>
          <w:sz w:val="24"/>
          <w:szCs w:val="24"/>
          <w:lang w:val="en-US"/>
        </w:rPr>
        <w:t>III</w:t>
      </w:r>
      <w:r w:rsidRPr="00FF76C9">
        <w:rPr>
          <w:rFonts w:ascii="Times New Roman" w:hAnsi="Times New Roman" w:cs="Times New Roman"/>
          <w:b/>
          <w:sz w:val="24"/>
          <w:szCs w:val="24"/>
          <w:lang w:val="ky-KG"/>
        </w:rPr>
        <w:t>. ДЕПУТАТТАРДЫН ШАЙЛООЧУЛАР МЕНЕН ӨЗ АРА МАМИЛЕЛЕРИНДЕГИ ДЕПУТАТТЫК ЭТИКАЛЫК ЭРЕЖЕЛЕРИ</w:t>
      </w:r>
    </w:p>
    <w:p w:rsidR="00FF76C9" w:rsidRPr="00FF76C9" w:rsidRDefault="00FF76C9" w:rsidP="00FF76C9">
      <w:pPr>
        <w:pStyle w:val="ConsPlusNormal"/>
        <w:widowControl/>
        <w:ind w:firstLine="709"/>
        <w:jc w:val="center"/>
        <w:rPr>
          <w:rFonts w:ascii="Times New Roman" w:hAnsi="Times New Roman" w:cs="Times New Roman"/>
          <w:sz w:val="24"/>
          <w:szCs w:val="24"/>
        </w:rPr>
      </w:pPr>
    </w:p>
    <w:p w:rsidR="00FF76C9" w:rsidRPr="00FF76C9" w:rsidRDefault="00FF76C9" w:rsidP="00FF76C9">
      <w:pPr>
        <w:pStyle w:val="ConsPlusNormal"/>
        <w:widowControl/>
        <w:ind w:firstLine="709"/>
        <w:jc w:val="both"/>
        <w:rPr>
          <w:rFonts w:ascii="Times New Roman" w:hAnsi="Times New Roman" w:cs="Times New Roman"/>
          <w:sz w:val="24"/>
          <w:szCs w:val="24"/>
          <w:lang w:val="ky-KG"/>
        </w:rPr>
      </w:pPr>
      <w:r w:rsidRPr="00FF76C9">
        <w:rPr>
          <w:rFonts w:ascii="Times New Roman" w:hAnsi="Times New Roman" w:cs="Times New Roman"/>
          <w:sz w:val="24"/>
          <w:szCs w:val="24"/>
        </w:rPr>
        <w:t xml:space="preserve">3.1. </w:t>
      </w:r>
      <w:r w:rsidRPr="00FF76C9">
        <w:rPr>
          <w:rFonts w:ascii="Times New Roman" w:hAnsi="Times New Roman" w:cs="Times New Roman"/>
          <w:sz w:val="24"/>
          <w:szCs w:val="24"/>
          <w:lang w:val="ky-KG"/>
        </w:rPr>
        <w:t>Депутаттар өздөрүнүн округундагы шайлоочулар менен тыгыз байланышта болуусу керек, депутаттар шайлоочуларынын алдында жоопкер жана отчет берип турат. Депутаттар аймагындагы, шаардагы бардык жашоочулардын кызыкчылыгын көздөйт.</w:t>
      </w:r>
    </w:p>
    <w:p w:rsidR="00FF76C9" w:rsidRPr="00FF76C9" w:rsidRDefault="00FF76C9" w:rsidP="00FF76C9">
      <w:pPr>
        <w:pStyle w:val="ConsPlusNormal"/>
        <w:widowControl/>
        <w:ind w:firstLine="709"/>
        <w:jc w:val="both"/>
        <w:rPr>
          <w:rFonts w:ascii="Times New Roman" w:hAnsi="Times New Roman" w:cs="Times New Roman"/>
          <w:sz w:val="24"/>
          <w:szCs w:val="24"/>
          <w:lang w:val="ky-KG"/>
        </w:rPr>
      </w:pPr>
      <w:r w:rsidRPr="00FF76C9">
        <w:rPr>
          <w:rFonts w:ascii="Times New Roman" w:hAnsi="Times New Roman" w:cs="Times New Roman"/>
          <w:sz w:val="24"/>
          <w:szCs w:val="24"/>
          <w:lang w:val="ky-KG"/>
        </w:rPr>
        <w:t>3.2. Депутаттар менен шайлоочулардын ортосундагы мамиле урмат сый, сылык мамиле жана жарандардын кайрылууларына жана арызданууларына ыкыластуулук менен жасалган мамиледен куралат.</w:t>
      </w:r>
    </w:p>
    <w:p w:rsidR="00FF76C9" w:rsidRPr="00FF76C9" w:rsidRDefault="00FF76C9" w:rsidP="00FF76C9">
      <w:pPr>
        <w:pStyle w:val="ConsPlusNormal"/>
        <w:widowControl/>
        <w:ind w:firstLine="709"/>
        <w:jc w:val="both"/>
        <w:rPr>
          <w:rFonts w:ascii="Times New Roman" w:hAnsi="Times New Roman" w:cs="Times New Roman"/>
          <w:sz w:val="24"/>
          <w:szCs w:val="24"/>
          <w:lang w:val="ky-KG"/>
        </w:rPr>
      </w:pPr>
      <w:r w:rsidRPr="00FF76C9">
        <w:rPr>
          <w:rFonts w:ascii="Times New Roman" w:hAnsi="Times New Roman" w:cs="Times New Roman"/>
          <w:sz w:val="24"/>
          <w:szCs w:val="24"/>
          <w:lang w:val="ky-KG"/>
        </w:rPr>
        <w:t>3.3. Депутаттар өздөрүнүн шайлоочуларынын укуктарын, эркиндигин жана мыйзамдуу кызыкчылыктарын  коргоого чараларды көрөт: шайлоочулардан түшкөн кайрылууларды жана арыздарды кароодо өздөрүнүн ыйгарым укуктарынын чегинде чечүүгө милдеттүү.</w:t>
      </w:r>
    </w:p>
    <w:p w:rsidR="00FF76C9" w:rsidRPr="00FF76C9" w:rsidRDefault="00FF76C9" w:rsidP="00FF76C9">
      <w:pPr>
        <w:pStyle w:val="ConsPlusNormal"/>
        <w:widowControl/>
        <w:ind w:firstLine="709"/>
        <w:jc w:val="both"/>
        <w:rPr>
          <w:rFonts w:ascii="Times New Roman" w:hAnsi="Times New Roman" w:cs="Times New Roman"/>
          <w:sz w:val="24"/>
          <w:szCs w:val="24"/>
          <w:lang w:val="ky-KG"/>
        </w:rPr>
      </w:pPr>
      <w:r w:rsidRPr="00FF76C9">
        <w:rPr>
          <w:rFonts w:ascii="Times New Roman" w:hAnsi="Times New Roman" w:cs="Times New Roman"/>
          <w:sz w:val="24"/>
          <w:szCs w:val="24"/>
          <w:lang w:val="ky-KG"/>
        </w:rPr>
        <w:t>3.4. Депутаттар шайлоочуларынын алдында жылына 1 жолудан кем эмес отчет берет, өзүнүн жергиликтүү кеңештин сессиясынын отурумундагы ишмердүүлүгү боюнча шайлоочулары менен болгон жолугушууларында жана массалык маалымат каражаттары аркылуу билдирип турат. Шайлоочуларга берилген маалыматтар толук, анык жана обьективдүү болушу керек.</w:t>
      </w:r>
    </w:p>
    <w:p w:rsidR="00FF76C9" w:rsidRPr="00FF76C9" w:rsidRDefault="00FF76C9" w:rsidP="00FF76C9">
      <w:pPr>
        <w:pStyle w:val="ConsPlusNormal"/>
        <w:widowControl/>
        <w:ind w:firstLine="709"/>
        <w:jc w:val="both"/>
        <w:rPr>
          <w:rFonts w:ascii="Times New Roman" w:hAnsi="Times New Roman" w:cs="Times New Roman"/>
          <w:sz w:val="24"/>
          <w:szCs w:val="24"/>
          <w:lang w:val="ky-KG"/>
        </w:rPr>
      </w:pPr>
      <w:r w:rsidRPr="00FF76C9">
        <w:rPr>
          <w:rFonts w:ascii="Times New Roman" w:hAnsi="Times New Roman" w:cs="Times New Roman"/>
          <w:sz w:val="24"/>
          <w:szCs w:val="24"/>
          <w:lang w:val="ky-KG"/>
        </w:rPr>
        <w:t xml:space="preserve">3.5. Депутаттар ай сайын белгиленген график боюнча шайлоочуларды жеке кабыл алууну жүргүзөт. </w:t>
      </w:r>
    </w:p>
    <w:p w:rsidR="00FF76C9" w:rsidRPr="00FF76C9" w:rsidRDefault="00FF76C9" w:rsidP="00FF76C9">
      <w:pPr>
        <w:pStyle w:val="ConsPlusNormal"/>
        <w:widowControl/>
        <w:ind w:firstLine="709"/>
        <w:jc w:val="both"/>
        <w:rPr>
          <w:rFonts w:ascii="Times New Roman" w:hAnsi="Times New Roman" w:cs="Times New Roman"/>
          <w:sz w:val="24"/>
          <w:szCs w:val="24"/>
          <w:lang w:val="ky-KG"/>
        </w:rPr>
      </w:pPr>
      <w:r w:rsidRPr="00FF76C9">
        <w:rPr>
          <w:rFonts w:ascii="Times New Roman" w:hAnsi="Times New Roman" w:cs="Times New Roman"/>
          <w:sz w:val="24"/>
          <w:szCs w:val="24"/>
          <w:lang w:val="ky-KG"/>
        </w:rPr>
        <w:t>3.6. Депутаттар дайыма чыдамкайлуулукту жана сыпайы сылыктыкты көрсөтүүсү керек, айрыкча депутаттын ой пикири менен шайлоочунун ой пикири дал келбей калган учурда.</w:t>
      </w:r>
    </w:p>
    <w:p w:rsidR="00FF76C9" w:rsidRPr="00FF76C9" w:rsidRDefault="00FF76C9" w:rsidP="00FF76C9">
      <w:pPr>
        <w:pStyle w:val="ConsPlusNormal"/>
        <w:widowControl/>
        <w:ind w:firstLine="709"/>
        <w:jc w:val="both"/>
        <w:rPr>
          <w:rFonts w:ascii="Times New Roman" w:hAnsi="Times New Roman" w:cs="Times New Roman"/>
          <w:sz w:val="24"/>
          <w:szCs w:val="24"/>
          <w:lang w:val="ky-KG"/>
        </w:rPr>
      </w:pPr>
    </w:p>
    <w:p w:rsidR="00FF76C9" w:rsidRPr="00FF76C9" w:rsidRDefault="00FF76C9" w:rsidP="00FF76C9">
      <w:pPr>
        <w:pStyle w:val="ConsPlusNonformat"/>
        <w:widowControl/>
        <w:ind w:firstLine="709"/>
        <w:jc w:val="both"/>
        <w:rPr>
          <w:rFonts w:ascii="Times New Roman" w:hAnsi="Times New Roman" w:cs="Times New Roman"/>
          <w:sz w:val="24"/>
          <w:szCs w:val="24"/>
          <w:lang w:val="ky-KG"/>
        </w:rPr>
      </w:pPr>
    </w:p>
    <w:p w:rsidR="00FF76C9" w:rsidRPr="00FF76C9" w:rsidRDefault="00FF76C9" w:rsidP="00FF76C9">
      <w:pPr>
        <w:pStyle w:val="ConsPlusNormal"/>
        <w:widowControl/>
        <w:ind w:firstLine="709"/>
        <w:jc w:val="center"/>
        <w:rPr>
          <w:rFonts w:ascii="Times New Roman" w:hAnsi="Times New Roman" w:cs="Times New Roman"/>
          <w:b/>
          <w:sz w:val="24"/>
          <w:szCs w:val="24"/>
          <w:lang w:val="ky-KG"/>
        </w:rPr>
      </w:pPr>
      <w:r w:rsidRPr="00FF76C9">
        <w:rPr>
          <w:rFonts w:ascii="Times New Roman" w:hAnsi="Times New Roman" w:cs="Times New Roman"/>
          <w:b/>
          <w:sz w:val="24"/>
          <w:szCs w:val="24"/>
          <w:lang w:val="ky-KG"/>
        </w:rPr>
        <w:t>IV. ДЕПУТАТТЫН МАМЛЕКЕТТИК ОРГАНДАР, ЖЕРГИЛИКТҮҮ ӨЗ АЛДЫНЧА БАШКАРУУ ОРГАНДАРЫ, ЮРИДИКАЛЫК ЖАНА ФИЗИКАЛЫК ТАРАПТАР МЕНЕН ӨЗ АРА МАМИЛЕЛЕРИНДЕГИ ДЕПУТАТТЫК ЭТИКАНЫН                  ЭРЕЖЕЛЕРИ</w:t>
      </w:r>
    </w:p>
    <w:p w:rsidR="00FF76C9" w:rsidRPr="00FF76C9" w:rsidRDefault="00FF76C9" w:rsidP="00FF76C9">
      <w:pPr>
        <w:pStyle w:val="ConsPlusNormal"/>
        <w:widowControl/>
        <w:ind w:firstLine="709"/>
        <w:jc w:val="center"/>
        <w:rPr>
          <w:rFonts w:ascii="Times New Roman" w:hAnsi="Times New Roman" w:cs="Times New Roman"/>
          <w:sz w:val="24"/>
          <w:szCs w:val="24"/>
          <w:lang w:val="ky-KG"/>
        </w:rPr>
      </w:pPr>
    </w:p>
    <w:p w:rsidR="00FF76C9" w:rsidRPr="00FF76C9" w:rsidRDefault="00FF76C9" w:rsidP="00FF76C9">
      <w:pPr>
        <w:numPr>
          <w:ilvl w:val="1"/>
          <w:numId w:val="2"/>
        </w:numPr>
        <w:shd w:val="clear" w:color="auto" w:fill="FFFFFF"/>
        <w:spacing w:after="0" w:line="240" w:lineRule="auto"/>
        <w:ind w:left="0" w:firstLine="709"/>
        <w:jc w:val="both"/>
        <w:textAlignment w:val="baseline"/>
        <w:rPr>
          <w:sz w:val="24"/>
          <w:szCs w:val="24"/>
          <w:lang w:val="ky-KG" w:eastAsia="ky-KG"/>
        </w:rPr>
      </w:pPr>
      <w:r w:rsidRPr="00FF76C9">
        <w:rPr>
          <w:sz w:val="24"/>
          <w:szCs w:val="24"/>
          <w:lang w:val="ky-KG" w:eastAsia="ky-KG"/>
        </w:rPr>
        <w:t>Депутаттар атайын ыйгарым укуктарына ээ болбогон учурда жергиликтүү кеңештин атынан чыгууга,   мамлекеттик органдарга, жергиликтүү өз алдынча башкаруу органдарына жана башка уюмдардын алдында расмий билдирүүлөрдү жасоого укугу жок.</w:t>
      </w:r>
    </w:p>
    <w:p w:rsidR="00FF76C9" w:rsidRPr="00FF76C9" w:rsidRDefault="00FF76C9" w:rsidP="00FF76C9">
      <w:pPr>
        <w:pStyle w:val="ConsPlusNormal"/>
        <w:widowControl/>
        <w:numPr>
          <w:ilvl w:val="1"/>
          <w:numId w:val="2"/>
        </w:numPr>
        <w:ind w:left="0" w:firstLine="709"/>
        <w:jc w:val="both"/>
        <w:rPr>
          <w:rFonts w:ascii="Times New Roman" w:hAnsi="Times New Roman" w:cs="Times New Roman"/>
          <w:sz w:val="24"/>
          <w:szCs w:val="24"/>
          <w:lang w:val="ky-KG"/>
        </w:rPr>
      </w:pPr>
      <w:r w:rsidRPr="00FF76C9">
        <w:rPr>
          <w:rFonts w:ascii="Times New Roman" w:hAnsi="Times New Roman" w:cs="Times New Roman"/>
          <w:sz w:val="24"/>
          <w:szCs w:val="24"/>
          <w:lang w:val="ky-KG"/>
        </w:rPr>
        <w:t xml:space="preserve">Депутаттар депутаттын макамына байланыштуу мүмкүнчүлүктөрүн мамлекеттик органдар, жергиликтүү өз алдынча башкаруу органдар, юридикалык жана </w:t>
      </w:r>
      <w:r w:rsidRPr="00FF76C9">
        <w:rPr>
          <w:rFonts w:ascii="Times New Roman" w:hAnsi="Times New Roman" w:cs="Times New Roman"/>
          <w:sz w:val="24"/>
          <w:szCs w:val="24"/>
          <w:lang w:val="ky-KG"/>
        </w:rPr>
        <w:lastRenderedPageBreak/>
        <w:t>физикалык тараптар менен болгон мамилелеринде өз кызыкчылыгына пайдаланбашы керек.</w:t>
      </w:r>
    </w:p>
    <w:p w:rsidR="00FF76C9" w:rsidRPr="00FF76C9" w:rsidRDefault="00FF76C9" w:rsidP="00FF76C9">
      <w:pPr>
        <w:pStyle w:val="ConsPlusNormal"/>
        <w:widowControl/>
        <w:numPr>
          <w:ilvl w:val="1"/>
          <w:numId w:val="2"/>
        </w:numPr>
        <w:ind w:left="0" w:firstLine="709"/>
        <w:jc w:val="both"/>
        <w:rPr>
          <w:rFonts w:ascii="Times New Roman" w:hAnsi="Times New Roman" w:cs="Times New Roman"/>
          <w:sz w:val="24"/>
          <w:szCs w:val="24"/>
          <w:lang w:val="ky-KG"/>
        </w:rPr>
      </w:pPr>
      <w:r w:rsidRPr="00FF76C9">
        <w:rPr>
          <w:rFonts w:ascii="Times New Roman" w:hAnsi="Times New Roman" w:cs="Times New Roman"/>
          <w:sz w:val="24"/>
          <w:szCs w:val="24"/>
          <w:lang w:val="ky-KG"/>
        </w:rPr>
        <w:t>Депутаттар жергиликтүү кеңештин расмий бланкаларын депутаттын ыйгарым укуктарынын чегинде талаптарды чечүү керектигинде расмий каттарды жана документтерди жөнөтүүдө гана пайдаланууга милдеттүү.</w:t>
      </w:r>
    </w:p>
    <w:p w:rsidR="00FF76C9" w:rsidRPr="00FF76C9" w:rsidRDefault="00FF76C9" w:rsidP="00FF76C9">
      <w:pPr>
        <w:pStyle w:val="ConsPlusNormal"/>
        <w:widowControl/>
        <w:numPr>
          <w:ilvl w:val="1"/>
          <w:numId w:val="2"/>
        </w:numPr>
        <w:ind w:left="0" w:firstLine="709"/>
        <w:jc w:val="both"/>
        <w:rPr>
          <w:rFonts w:ascii="Times New Roman" w:hAnsi="Times New Roman" w:cs="Times New Roman"/>
          <w:sz w:val="24"/>
          <w:szCs w:val="24"/>
          <w:lang w:val="ky-KG"/>
        </w:rPr>
      </w:pPr>
      <w:r w:rsidRPr="00FF76C9">
        <w:rPr>
          <w:rFonts w:ascii="Times New Roman" w:hAnsi="Times New Roman" w:cs="Times New Roman"/>
          <w:sz w:val="24"/>
          <w:szCs w:val="24"/>
          <w:lang w:val="ky-KG"/>
        </w:rPr>
        <w:t>Депутаттар депутаттык ишмердүүлүгүн аткарууга байланышпаган учурда жергиликтүү кеңештин имаратын, телефондорун, автотранспортун жана башка материалдык-техникалык каражаттарын пайдаланууга болбойт.</w:t>
      </w:r>
    </w:p>
    <w:p w:rsidR="00FF76C9" w:rsidRPr="00FF76C9" w:rsidRDefault="00FF76C9" w:rsidP="00FF76C9">
      <w:pPr>
        <w:pStyle w:val="ConsPlusNormal"/>
        <w:widowControl/>
        <w:numPr>
          <w:ilvl w:val="1"/>
          <w:numId w:val="2"/>
        </w:numPr>
        <w:ind w:left="0" w:firstLine="709"/>
        <w:jc w:val="both"/>
        <w:rPr>
          <w:rFonts w:ascii="Times New Roman" w:hAnsi="Times New Roman" w:cs="Times New Roman"/>
          <w:sz w:val="24"/>
          <w:szCs w:val="24"/>
          <w:lang w:val="ky-KG"/>
        </w:rPr>
      </w:pPr>
      <w:r w:rsidRPr="00FF76C9">
        <w:rPr>
          <w:rFonts w:ascii="Times New Roman" w:hAnsi="Times New Roman" w:cs="Times New Roman"/>
          <w:sz w:val="24"/>
          <w:szCs w:val="24"/>
          <w:lang w:val="ky-KG"/>
        </w:rPr>
        <w:t>Депутаттардын ыйгарым укуктарын аткаруу учурунда белгилүү болуп калган  маалыматтарды жайылтууга болбойт, эгерде ал маалыматтар:</w:t>
      </w:r>
    </w:p>
    <w:p w:rsidR="00FF76C9" w:rsidRPr="00FF76C9" w:rsidRDefault="00FF76C9" w:rsidP="00FF76C9">
      <w:pPr>
        <w:pStyle w:val="ConsPlusNormal"/>
        <w:widowControl/>
        <w:ind w:firstLine="709"/>
        <w:jc w:val="both"/>
        <w:rPr>
          <w:rFonts w:ascii="Times New Roman" w:hAnsi="Times New Roman" w:cs="Times New Roman"/>
          <w:sz w:val="24"/>
          <w:szCs w:val="24"/>
          <w:lang w:val="ky-KG"/>
        </w:rPr>
      </w:pPr>
      <w:r w:rsidRPr="00FF76C9">
        <w:rPr>
          <w:rFonts w:ascii="Times New Roman" w:hAnsi="Times New Roman" w:cs="Times New Roman"/>
          <w:sz w:val="24"/>
          <w:szCs w:val="24"/>
          <w:lang w:val="ky-KG"/>
        </w:rPr>
        <w:t xml:space="preserve">- мамлекеттик, коммерциялык же кызматтык сыр болсо; </w:t>
      </w:r>
    </w:p>
    <w:p w:rsidR="00FF76C9" w:rsidRPr="00FF76C9" w:rsidRDefault="00FF76C9" w:rsidP="00FF76C9">
      <w:pPr>
        <w:pStyle w:val="ConsPlusNormal"/>
        <w:widowControl/>
        <w:ind w:firstLine="709"/>
        <w:jc w:val="both"/>
        <w:rPr>
          <w:rFonts w:ascii="Times New Roman" w:hAnsi="Times New Roman" w:cs="Times New Roman"/>
          <w:sz w:val="24"/>
          <w:szCs w:val="24"/>
          <w:lang w:val="ky-KG"/>
        </w:rPr>
      </w:pPr>
      <w:r w:rsidRPr="00FF76C9">
        <w:rPr>
          <w:rFonts w:ascii="Times New Roman" w:hAnsi="Times New Roman" w:cs="Times New Roman"/>
          <w:sz w:val="24"/>
          <w:szCs w:val="24"/>
          <w:lang w:val="ky-KG"/>
        </w:rPr>
        <w:t>- жарандардын жеке турмушу менен, юридикалык тараптардын ишкердик бедели жана ишмердүүлүгү менен байланыштуу болуп, аны жарыя кылбоо боюнча  депутатка ишеним берилген болсо.</w:t>
      </w:r>
    </w:p>
    <w:p w:rsidR="00FF76C9" w:rsidRPr="00FF76C9" w:rsidRDefault="00FF76C9" w:rsidP="00FF76C9">
      <w:pPr>
        <w:pStyle w:val="ConsPlusNormal"/>
        <w:widowControl/>
        <w:numPr>
          <w:ilvl w:val="1"/>
          <w:numId w:val="2"/>
        </w:numPr>
        <w:ind w:left="0" w:firstLine="709"/>
        <w:jc w:val="both"/>
        <w:rPr>
          <w:rFonts w:ascii="Times New Roman" w:hAnsi="Times New Roman" w:cs="Times New Roman"/>
          <w:sz w:val="24"/>
          <w:szCs w:val="24"/>
          <w:lang w:val="ky-KG"/>
        </w:rPr>
      </w:pPr>
      <w:r w:rsidRPr="00FF76C9">
        <w:rPr>
          <w:rFonts w:ascii="Times New Roman" w:hAnsi="Times New Roman" w:cs="Times New Roman"/>
          <w:sz w:val="24"/>
          <w:szCs w:val="24"/>
          <w:lang w:val="ky-KG"/>
        </w:rPr>
        <w:t>Депутат жарандардын жеке турмушу же үй-бүлөгө байланышкан маалыматтарды, юридикалык тараптардын ишкердик бедели жана ишмердүүлүгү боюнча аны жарыялабоо боюнча талаптарды атайылап же байкабастан бузган болсо тараптардан кечирим суроосу керек.</w:t>
      </w:r>
    </w:p>
    <w:p w:rsidR="00FF76C9" w:rsidRPr="00FF76C9" w:rsidRDefault="00FF76C9" w:rsidP="00FF76C9">
      <w:pPr>
        <w:widowControl w:val="0"/>
        <w:numPr>
          <w:ilvl w:val="1"/>
          <w:numId w:val="2"/>
        </w:numPr>
        <w:autoSpaceDE w:val="0"/>
        <w:autoSpaceDN w:val="0"/>
        <w:adjustRightInd w:val="0"/>
        <w:spacing w:after="0" w:line="240" w:lineRule="auto"/>
        <w:ind w:left="0" w:firstLine="709"/>
        <w:jc w:val="both"/>
        <w:rPr>
          <w:sz w:val="24"/>
          <w:szCs w:val="24"/>
          <w:lang w:val="ky-KG"/>
        </w:rPr>
      </w:pPr>
      <w:r w:rsidRPr="00FF76C9">
        <w:rPr>
          <w:sz w:val="24"/>
          <w:szCs w:val="24"/>
          <w:lang w:val="ky-KG"/>
        </w:rPr>
        <w:t>Депутаттардын чет өлкөлүк мамлекеттерге баруусундагы жүрүм-туруму Кыргыз Республикасынын жаранынын беделин жана депутаттык корпустун кадыр баркын көтөрүүгө багытталыш керек.</w:t>
      </w:r>
    </w:p>
    <w:p w:rsidR="00FF76C9" w:rsidRPr="00FF76C9" w:rsidRDefault="00FF76C9" w:rsidP="00FF76C9">
      <w:pPr>
        <w:numPr>
          <w:ilvl w:val="1"/>
          <w:numId w:val="2"/>
        </w:numPr>
        <w:autoSpaceDE w:val="0"/>
        <w:autoSpaceDN w:val="0"/>
        <w:adjustRightInd w:val="0"/>
        <w:spacing w:after="0" w:line="240" w:lineRule="auto"/>
        <w:ind w:left="0" w:firstLine="709"/>
        <w:jc w:val="both"/>
        <w:rPr>
          <w:sz w:val="24"/>
          <w:szCs w:val="24"/>
          <w:lang w:val="ky-KG"/>
        </w:rPr>
      </w:pPr>
      <w:r w:rsidRPr="00FF76C9">
        <w:rPr>
          <w:sz w:val="24"/>
          <w:szCs w:val="24"/>
          <w:lang w:val="ky-KG"/>
        </w:rPr>
        <w:t>Депутаттар чет өлкөлөрдөгү иш сапарларында барган мамлекеттердин өзгөчөлүктөрүн, салт-санаасын жана мыйзамдарын сыйлоосу керек, этиканы сактап, конфликтик кырдаалды болтурбоого милдеттүү.</w:t>
      </w:r>
    </w:p>
    <w:p w:rsidR="00FF76C9" w:rsidRPr="00FF76C9" w:rsidRDefault="00FF76C9" w:rsidP="00FF76C9">
      <w:pPr>
        <w:autoSpaceDE w:val="0"/>
        <w:autoSpaceDN w:val="0"/>
        <w:adjustRightInd w:val="0"/>
        <w:ind w:firstLine="709"/>
        <w:jc w:val="both"/>
        <w:rPr>
          <w:sz w:val="24"/>
          <w:szCs w:val="24"/>
          <w:lang w:val="ky-KG"/>
        </w:rPr>
      </w:pPr>
    </w:p>
    <w:p w:rsidR="00FF76C9" w:rsidRPr="00FF76C9" w:rsidRDefault="00FF76C9" w:rsidP="00FF76C9">
      <w:pPr>
        <w:pStyle w:val="ConsPlusNonformat"/>
        <w:widowControl/>
        <w:ind w:firstLine="709"/>
        <w:jc w:val="center"/>
        <w:rPr>
          <w:rFonts w:ascii="Times New Roman" w:hAnsi="Times New Roman" w:cs="Times New Roman"/>
          <w:b/>
          <w:sz w:val="24"/>
          <w:szCs w:val="24"/>
          <w:lang w:val="ky-KG"/>
        </w:rPr>
      </w:pPr>
      <w:r w:rsidRPr="00FF76C9">
        <w:rPr>
          <w:rFonts w:ascii="Times New Roman" w:hAnsi="Times New Roman" w:cs="Times New Roman"/>
          <w:b/>
          <w:sz w:val="24"/>
          <w:szCs w:val="24"/>
        </w:rPr>
        <w:t xml:space="preserve">V. </w:t>
      </w:r>
      <w:r w:rsidRPr="00FF76C9">
        <w:rPr>
          <w:rFonts w:ascii="Times New Roman" w:hAnsi="Times New Roman" w:cs="Times New Roman"/>
          <w:b/>
          <w:sz w:val="24"/>
          <w:szCs w:val="24"/>
          <w:lang w:val="ky-KG"/>
        </w:rPr>
        <w:t xml:space="preserve"> ДЕПУТАТТАРДЫН ЭЛ АЛДЫНДА ЧЫГЫП СҮЙЛӨӨ ЭТИКАСЫ</w:t>
      </w:r>
    </w:p>
    <w:p w:rsidR="00FF76C9" w:rsidRPr="00FF76C9" w:rsidRDefault="00FF76C9" w:rsidP="00FF76C9">
      <w:pPr>
        <w:pStyle w:val="ConsPlusNonformat"/>
        <w:widowControl/>
        <w:ind w:firstLine="709"/>
        <w:rPr>
          <w:rFonts w:ascii="Times New Roman" w:hAnsi="Times New Roman" w:cs="Times New Roman"/>
          <w:b/>
          <w:sz w:val="24"/>
          <w:szCs w:val="24"/>
        </w:rPr>
      </w:pPr>
      <w:r w:rsidRPr="00FF76C9">
        <w:rPr>
          <w:rFonts w:ascii="Times New Roman" w:hAnsi="Times New Roman" w:cs="Times New Roman"/>
          <w:b/>
          <w:sz w:val="24"/>
          <w:szCs w:val="24"/>
          <w:lang w:val="ky-KG"/>
        </w:rPr>
        <w:t xml:space="preserve">   </w:t>
      </w:r>
    </w:p>
    <w:p w:rsidR="00FF76C9" w:rsidRPr="00FF76C9" w:rsidRDefault="00FF76C9" w:rsidP="00FF76C9">
      <w:pPr>
        <w:pStyle w:val="ConsPlusNormal"/>
        <w:widowControl/>
        <w:ind w:firstLine="709"/>
        <w:jc w:val="center"/>
        <w:rPr>
          <w:rFonts w:ascii="Times New Roman" w:hAnsi="Times New Roman" w:cs="Times New Roman"/>
          <w:sz w:val="24"/>
          <w:szCs w:val="24"/>
        </w:rPr>
      </w:pPr>
    </w:p>
    <w:p w:rsidR="00FF76C9" w:rsidRPr="00FF76C9" w:rsidRDefault="00FF76C9" w:rsidP="00FF76C9">
      <w:pPr>
        <w:pStyle w:val="ConsPlusNormal"/>
        <w:widowControl/>
        <w:ind w:firstLine="709"/>
        <w:jc w:val="both"/>
        <w:rPr>
          <w:rFonts w:ascii="Times New Roman" w:hAnsi="Times New Roman" w:cs="Times New Roman"/>
          <w:sz w:val="24"/>
          <w:szCs w:val="24"/>
          <w:lang w:val="ky-KG"/>
        </w:rPr>
      </w:pPr>
      <w:r w:rsidRPr="00FF76C9">
        <w:rPr>
          <w:rFonts w:ascii="Times New Roman" w:hAnsi="Times New Roman" w:cs="Times New Roman"/>
          <w:sz w:val="24"/>
          <w:szCs w:val="24"/>
        </w:rPr>
        <w:t xml:space="preserve">5.1. </w:t>
      </w:r>
      <w:r w:rsidRPr="00FF76C9">
        <w:rPr>
          <w:rFonts w:ascii="Times New Roman" w:hAnsi="Times New Roman" w:cs="Times New Roman"/>
          <w:sz w:val="24"/>
          <w:szCs w:val="24"/>
          <w:lang w:val="ky-KG"/>
        </w:rPr>
        <w:t xml:space="preserve">Депутаттар жергиликтүү кеңештин отурумунда, депутаттык угууларда, массалык маалымат каражаттарындагы чыгып сүйлөөлөрүндө, мамлекеттик бийлик органдарынын, жергиликтүү өз алдынча башкаруу органдарынын, уюмдардын жана жарандардын ишмердүүлүгү боюнча баяндама жасаганда текшерилген анык фактыларга гана таянышы керек. </w:t>
      </w:r>
    </w:p>
    <w:p w:rsidR="00FF76C9" w:rsidRPr="00FF76C9" w:rsidRDefault="00FF76C9" w:rsidP="00FF76C9">
      <w:pPr>
        <w:pStyle w:val="ConsPlusNormal"/>
        <w:widowControl/>
        <w:ind w:firstLine="709"/>
        <w:jc w:val="both"/>
        <w:rPr>
          <w:rFonts w:ascii="Times New Roman" w:hAnsi="Times New Roman" w:cs="Times New Roman"/>
          <w:sz w:val="24"/>
          <w:szCs w:val="24"/>
          <w:lang w:val="ky-KG"/>
        </w:rPr>
      </w:pPr>
      <w:r w:rsidRPr="00FF76C9">
        <w:rPr>
          <w:rFonts w:ascii="Times New Roman" w:hAnsi="Times New Roman" w:cs="Times New Roman"/>
          <w:sz w:val="24"/>
          <w:szCs w:val="24"/>
          <w:lang w:val="ky-KG"/>
        </w:rPr>
        <w:t xml:space="preserve">5.2. Депутаттар эл алдында чыгып сүйлөгөндө же массалык маалымат каражаттары аркылуу билдирүүлөрдү жасаганда сылык сыпайы болуп, жарандардын, кызмат адамдарынын абийирин, ар-намысын каралоого жана юридикалык жана физикалык тараптардын ишкердик беделин булгоого жол бербөө керек.  </w:t>
      </w:r>
    </w:p>
    <w:p w:rsidR="00FF76C9" w:rsidRPr="00FF76C9" w:rsidRDefault="00FF76C9" w:rsidP="00FF76C9">
      <w:pPr>
        <w:pStyle w:val="ConsPlusNormal"/>
        <w:widowControl/>
        <w:ind w:firstLine="709"/>
        <w:jc w:val="both"/>
        <w:rPr>
          <w:rFonts w:ascii="Times New Roman" w:hAnsi="Times New Roman" w:cs="Times New Roman"/>
          <w:sz w:val="24"/>
          <w:szCs w:val="24"/>
          <w:lang w:val="ky-KG"/>
        </w:rPr>
      </w:pPr>
      <w:r w:rsidRPr="00FF76C9">
        <w:rPr>
          <w:rFonts w:ascii="Times New Roman" w:hAnsi="Times New Roman" w:cs="Times New Roman"/>
          <w:sz w:val="24"/>
          <w:szCs w:val="24"/>
          <w:lang w:val="ky-KG"/>
        </w:rPr>
        <w:t xml:space="preserve">5.3. Депутаттардын эл алдында чыгып сүйлөө учурунда жана билдирүүлөрүндө такталбаган фактылар айтылып калган болсо, ошондой эле жарандардын  абийирин, ар намысын каралоого, юридикалык жана физикалык тараптардын ишкердик беделин түшүрүүгө атайын же байкабастан аракеттер жасалган болсо, депутаттын эл алдында кемчилдигин моюнуна алуу менен  алардан кечирим суроосу милдеттүү. </w:t>
      </w:r>
    </w:p>
    <w:p w:rsidR="00FF76C9" w:rsidRPr="00FF76C9" w:rsidRDefault="00FF76C9" w:rsidP="00FF76C9">
      <w:pPr>
        <w:pStyle w:val="ConsPlusNormal"/>
        <w:widowControl/>
        <w:ind w:firstLine="709"/>
        <w:jc w:val="both"/>
        <w:rPr>
          <w:rFonts w:ascii="Times New Roman" w:hAnsi="Times New Roman" w:cs="Times New Roman"/>
          <w:sz w:val="24"/>
          <w:szCs w:val="24"/>
          <w:lang w:val="ky-KG"/>
        </w:rPr>
      </w:pPr>
      <w:r w:rsidRPr="00FF76C9">
        <w:rPr>
          <w:rFonts w:ascii="Times New Roman" w:hAnsi="Times New Roman" w:cs="Times New Roman"/>
          <w:sz w:val="24"/>
          <w:szCs w:val="24"/>
          <w:lang w:val="ky-KG"/>
        </w:rPr>
        <w:t>Ушул пункт менен белгиленген депутаттын жоопкерчилиги Кыргыз Республикасынын мыйзамдарынын алдында ушул бөлүк боюнча тартип бузуу жоопкерчилигине тартуудан бошотпойт.</w:t>
      </w:r>
    </w:p>
    <w:p w:rsidR="00FF76C9" w:rsidRPr="00FF76C9" w:rsidRDefault="00FF76C9" w:rsidP="00FF76C9">
      <w:pPr>
        <w:pStyle w:val="ConsPlusNonformat"/>
        <w:widowControl/>
        <w:ind w:firstLine="709"/>
        <w:jc w:val="both"/>
        <w:rPr>
          <w:rFonts w:ascii="Times New Roman" w:hAnsi="Times New Roman" w:cs="Times New Roman"/>
          <w:sz w:val="24"/>
          <w:szCs w:val="24"/>
          <w:lang w:val="ky-KG"/>
        </w:rPr>
      </w:pPr>
    </w:p>
    <w:p w:rsidR="00FF76C9" w:rsidRPr="00FF76C9" w:rsidRDefault="00FF76C9" w:rsidP="00FF76C9">
      <w:pPr>
        <w:pStyle w:val="ConsPlusNormal"/>
        <w:widowControl/>
        <w:ind w:firstLine="709"/>
        <w:rPr>
          <w:rFonts w:ascii="Times New Roman" w:hAnsi="Times New Roman" w:cs="Times New Roman"/>
          <w:sz w:val="24"/>
          <w:szCs w:val="24"/>
          <w:lang w:val="ky-KG"/>
        </w:rPr>
      </w:pPr>
    </w:p>
    <w:p w:rsidR="00FF76C9" w:rsidRPr="00FF76C9" w:rsidRDefault="00FF76C9" w:rsidP="00FF76C9">
      <w:pPr>
        <w:pStyle w:val="ConsPlusNormal"/>
        <w:widowControl/>
        <w:ind w:firstLine="0"/>
        <w:jc w:val="center"/>
        <w:rPr>
          <w:rFonts w:ascii="Times New Roman" w:hAnsi="Times New Roman" w:cs="Times New Roman"/>
          <w:b/>
          <w:sz w:val="24"/>
          <w:szCs w:val="24"/>
          <w:lang w:val="ky-KG"/>
        </w:rPr>
      </w:pPr>
      <w:r w:rsidRPr="00FF76C9">
        <w:rPr>
          <w:rFonts w:ascii="Times New Roman" w:hAnsi="Times New Roman" w:cs="Times New Roman"/>
          <w:b/>
          <w:sz w:val="24"/>
          <w:szCs w:val="24"/>
          <w:lang w:val="ky-KG"/>
        </w:rPr>
        <w:t>VI.       ДЕПУТАТТЫК ЭТИКА ЭРЕЖЕЛЕРИН САКТОО БОЮНЧА КӨЗӨМӨЛ ЖАНА АЛАРДЫ БУЗГАНДЫГЫ ҮЧҮН ДЕПУТАТТЫН ЖООПКЕРЧИЛИГИ</w:t>
      </w:r>
    </w:p>
    <w:p w:rsidR="00FF76C9" w:rsidRPr="00FF76C9" w:rsidRDefault="00FF76C9" w:rsidP="00FF76C9">
      <w:pPr>
        <w:pStyle w:val="ConsPlusNormal"/>
        <w:widowControl/>
        <w:ind w:firstLine="709"/>
        <w:jc w:val="center"/>
        <w:rPr>
          <w:rFonts w:ascii="Times New Roman" w:hAnsi="Times New Roman" w:cs="Times New Roman"/>
          <w:sz w:val="24"/>
          <w:szCs w:val="24"/>
          <w:lang w:val="ky-KG"/>
        </w:rPr>
      </w:pPr>
    </w:p>
    <w:p w:rsidR="00FF76C9" w:rsidRPr="00FF76C9" w:rsidRDefault="00FF76C9" w:rsidP="00FF76C9">
      <w:pPr>
        <w:pStyle w:val="ConsPlusNormal"/>
        <w:widowControl/>
        <w:ind w:firstLine="709"/>
        <w:jc w:val="both"/>
        <w:rPr>
          <w:rFonts w:ascii="Times New Roman" w:hAnsi="Times New Roman" w:cs="Times New Roman"/>
          <w:sz w:val="24"/>
          <w:szCs w:val="24"/>
          <w:lang w:val="ky-KG"/>
        </w:rPr>
      </w:pPr>
      <w:r w:rsidRPr="00FF76C9">
        <w:rPr>
          <w:rFonts w:ascii="Times New Roman" w:hAnsi="Times New Roman" w:cs="Times New Roman"/>
          <w:sz w:val="24"/>
          <w:szCs w:val="24"/>
          <w:lang w:val="ky-KG"/>
        </w:rPr>
        <w:lastRenderedPageBreak/>
        <w:t>6.1. Депутаттардын депутаттын этикасы боюнча Эрежелеринин сакталышын депутаттардын ишмердүүлүгү жана этикасы боюнча Комиссия (мындан ары - Комиссия) жүргүзөт. Комиссиянын төрагасы жана мүчөлөрү  депутаттар тарабынан аныкталат жана депутаттык этиканын сакталышы боюнча тийиштүү чараларды көрүүгө милдеттүү.</w:t>
      </w:r>
    </w:p>
    <w:p w:rsidR="00FF76C9" w:rsidRPr="00FF76C9" w:rsidRDefault="00FF76C9" w:rsidP="00FF76C9">
      <w:pPr>
        <w:pStyle w:val="ConsPlusNormal"/>
        <w:widowControl/>
        <w:ind w:firstLine="709"/>
        <w:jc w:val="both"/>
        <w:rPr>
          <w:rFonts w:ascii="Times New Roman" w:hAnsi="Times New Roman" w:cs="Times New Roman"/>
          <w:sz w:val="24"/>
          <w:szCs w:val="24"/>
          <w:lang w:val="ky-KG"/>
        </w:rPr>
      </w:pPr>
      <w:r w:rsidRPr="00FF76C9">
        <w:rPr>
          <w:rFonts w:ascii="Times New Roman" w:hAnsi="Times New Roman" w:cs="Times New Roman"/>
          <w:sz w:val="24"/>
          <w:szCs w:val="24"/>
        </w:rPr>
        <w:t xml:space="preserve">6.2. </w:t>
      </w:r>
      <w:r w:rsidRPr="00FF76C9">
        <w:rPr>
          <w:rFonts w:ascii="Times New Roman" w:hAnsi="Times New Roman" w:cs="Times New Roman"/>
          <w:sz w:val="24"/>
          <w:szCs w:val="24"/>
          <w:lang w:val="ky-KG"/>
        </w:rPr>
        <w:t>Депутаттык этиканын Эрежелерин бузуу боюнча маселени Комиссия өзүнүн демилгеси менен же жергиликтүү кеңештин демилгеси боюнча карай алат.</w:t>
      </w:r>
    </w:p>
    <w:p w:rsidR="00FF76C9" w:rsidRPr="00FF76C9" w:rsidRDefault="00FF76C9" w:rsidP="00FF76C9">
      <w:pPr>
        <w:pStyle w:val="ConsPlusNormal"/>
        <w:widowControl/>
        <w:ind w:firstLine="709"/>
        <w:jc w:val="both"/>
        <w:rPr>
          <w:rFonts w:ascii="Times New Roman" w:hAnsi="Times New Roman" w:cs="Times New Roman"/>
          <w:sz w:val="24"/>
          <w:szCs w:val="24"/>
          <w:lang w:val="ky-KG"/>
        </w:rPr>
      </w:pPr>
      <w:r w:rsidRPr="00FF76C9">
        <w:rPr>
          <w:rFonts w:ascii="Times New Roman" w:hAnsi="Times New Roman" w:cs="Times New Roman"/>
          <w:sz w:val="24"/>
          <w:szCs w:val="24"/>
          <w:lang w:val="ky-KG"/>
        </w:rPr>
        <w:t>6.3. Депутаттардын этикасын бузуу далили боюнча маселени кароо үчүн Комиссияга аймактын, шаардын жашоочулары, мамлекеттик бийликтин жана жергиликтүү өз алдынча башкаруу органдарынын кызмат адамдары, ишкана, уюмдардын жана коомдук бирикмелердин өкүлдөрү арыз менен кайрыла алат.</w:t>
      </w:r>
    </w:p>
    <w:p w:rsidR="00FF76C9" w:rsidRPr="00FF76C9" w:rsidRDefault="00FF76C9" w:rsidP="00FF76C9">
      <w:pPr>
        <w:pStyle w:val="ConsPlusNormal"/>
        <w:widowControl/>
        <w:ind w:firstLine="709"/>
        <w:jc w:val="both"/>
        <w:rPr>
          <w:rFonts w:ascii="Times New Roman" w:hAnsi="Times New Roman" w:cs="Times New Roman"/>
          <w:sz w:val="24"/>
          <w:szCs w:val="24"/>
          <w:lang w:val="ky-KG"/>
        </w:rPr>
      </w:pPr>
      <w:r w:rsidRPr="00FF76C9">
        <w:rPr>
          <w:rFonts w:ascii="Times New Roman" w:hAnsi="Times New Roman" w:cs="Times New Roman"/>
          <w:sz w:val="24"/>
          <w:szCs w:val="24"/>
          <w:lang w:val="ky-KG"/>
        </w:rPr>
        <w:t xml:space="preserve">6.4. Депутаттардын этиканы бузуу кыймыл аракети боюнча күнөөлөгөндө депутаттар Комиссияга кагаз жүзүндө документтерди көргөзүү менен негизделген протест көрсөтүүгө жана оозеки  түшүндүрмө бергенге укуктуу. </w:t>
      </w:r>
    </w:p>
    <w:p w:rsidR="00FF76C9" w:rsidRPr="00FF76C9" w:rsidRDefault="00FF76C9" w:rsidP="00FF76C9">
      <w:pPr>
        <w:pStyle w:val="ConsPlusNormal"/>
        <w:widowControl/>
        <w:ind w:firstLine="709"/>
        <w:jc w:val="both"/>
        <w:rPr>
          <w:rFonts w:ascii="Times New Roman" w:hAnsi="Times New Roman" w:cs="Times New Roman"/>
          <w:sz w:val="24"/>
          <w:szCs w:val="24"/>
          <w:lang w:val="ky-KG"/>
        </w:rPr>
      </w:pPr>
      <w:r w:rsidRPr="00FF76C9">
        <w:rPr>
          <w:rFonts w:ascii="Times New Roman" w:hAnsi="Times New Roman" w:cs="Times New Roman"/>
          <w:sz w:val="24"/>
          <w:szCs w:val="24"/>
          <w:lang w:val="ky-KG"/>
        </w:rPr>
        <w:t>6.5. Депутаттардын ар намысына, кадыр баркына, ишмердүүлүк беделине шек келтирген негизсиз арыздануу боюнча депутаттар өздөрүнүн укугун мыйзамга каршы келбеген ыкмалар менен коргонууга укуктуу.</w:t>
      </w:r>
    </w:p>
    <w:p w:rsidR="00FF76C9" w:rsidRPr="00FF76C9" w:rsidRDefault="00FF76C9" w:rsidP="00FF76C9">
      <w:pPr>
        <w:pStyle w:val="ConsPlusNormal"/>
        <w:widowControl/>
        <w:ind w:firstLine="709"/>
        <w:jc w:val="both"/>
        <w:rPr>
          <w:rFonts w:ascii="Times New Roman" w:hAnsi="Times New Roman" w:cs="Times New Roman"/>
          <w:sz w:val="24"/>
          <w:szCs w:val="24"/>
          <w:lang w:val="ky-KG"/>
        </w:rPr>
      </w:pPr>
      <w:r w:rsidRPr="00FF76C9">
        <w:rPr>
          <w:rFonts w:ascii="Times New Roman" w:hAnsi="Times New Roman" w:cs="Times New Roman"/>
          <w:sz w:val="24"/>
          <w:szCs w:val="24"/>
          <w:lang w:val="ky-KG"/>
        </w:rPr>
        <w:t>6.6. Депутаттардын мамлекеттик бийлик органдарына, жергиликтүү өз алдынча башкаруу органдарына же сот органдарына ар намысын, кадыр баркын, ишмердик беделин коргоо боюнча Комиссияга кайрылуусуна аткаруу органдарынын аппараты депутаттын ар намысын коргоо боюнча көмөк көрсөтөт жана керектүү учурда анын кызыкчылыгын сот органдарынын алдында коргоого көмөктөшөт..</w:t>
      </w:r>
    </w:p>
    <w:p w:rsidR="00FF76C9" w:rsidRPr="00FF76C9" w:rsidRDefault="00FF76C9" w:rsidP="00FF76C9">
      <w:pPr>
        <w:pStyle w:val="ConsPlusNormal"/>
        <w:widowControl/>
        <w:ind w:firstLine="709"/>
        <w:jc w:val="both"/>
        <w:rPr>
          <w:rFonts w:ascii="Times New Roman" w:hAnsi="Times New Roman" w:cs="Times New Roman"/>
          <w:sz w:val="24"/>
          <w:szCs w:val="24"/>
          <w:lang w:val="ky-KG"/>
        </w:rPr>
      </w:pPr>
      <w:r w:rsidRPr="00FF76C9">
        <w:rPr>
          <w:rFonts w:ascii="Times New Roman" w:hAnsi="Times New Roman" w:cs="Times New Roman"/>
          <w:sz w:val="24"/>
          <w:szCs w:val="24"/>
          <w:lang w:val="ky-KG"/>
        </w:rPr>
        <w:t>6.7. Комиссия депутаттын этикасынын Эрежелерин бузуу боюнча маселени кароодо депутаттын этикасынын Эрежелерин бузулгандыгы же бузулбагандыгы бар же жок экендигин аныктаган чечим кабыл алат.</w:t>
      </w:r>
    </w:p>
    <w:p w:rsidR="00FF76C9" w:rsidRPr="00FF76C9" w:rsidRDefault="00FF76C9" w:rsidP="00FF76C9">
      <w:pPr>
        <w:pStyle w:val="ConsPlusNormal"/>
        <w:widowControl/>
        <w:ind w:firstLine="709"/>
        <w:jc w:val="both"/>
        <w:rPr>
          <w:rFonts w:ascii="Times New Roman" w:hAnsi="Times New Roman" w:cs="Times New Roman"/>
          <w:sz w:val="24"/>
          <w:szCs w:val="24"/>
          <w:lang w:val="ky-KG"/>
        </w:rPr>
      </w:pPr>
      <w:r w:rsidRPr="00FF76C9">
        <w:rPr>
          <w:rFonts w:ascii="Times New Roman" w:hAnsi="Times New Roman" w:cs="Times New Roman"/>
          <w:sz w:val="24"/>
          <w:szCs w:val="24"/>
          <w:lang w:val="ky-KG"/>
        </w:rPr>
        <w:t>6.8. Депутаттардын этика Кодексин бузуу фактысы боюнча маселе депутаттык этиканын Эрежелери боюнча Комиссиянын рекомендациясы боюнча гана каралат. Депутаттар тарабынан жергиликтүү кеңештин отурумунда ушул эрежелерди бузуусуна карата жергиликтүү кеңештин Регламентинде белгиленген тартипте жоопкерчилик чаралары колдонулушу мүмкүн.</w:t>
      </w:r>
    </w:p>
    <w:p w:rsidR="00FF76C9" w:rsidRPr="00FF76C9" w:rsidRDefault="00FF76C9" w:rsidP="00FF76C9">
      <w:pPr>
        <w:pStyle w:val="ConsPlusNormal"/>
        <w:widowControl/>
        <w:ind w:firstLine="709"/>
        <w:jc w:val="both"/>
        <w:rPr>
          <w:rFonts w:ascii="Times New Roman" w:hAnsi="Times New Roman" w:cs="Times New Roman"/>
          <w:sz w:val="24"/>
          <w:szCs w:val="24"/>
          <w:lang w:val="ky-KG"/>
        </w:rPr>
      </w:pPr>
      <w:r w:rsidRPr="00FF76C9">
        <w:rPr>
          <w:rFonts w:ascii="Times New Roman" w:hAnsi="Times New Roman" w:cs="Times New Roman"/>
          <w:sz w:val="24"/>
          <w:szCs w:val="24"/>
          <w:lang w:val="ky-KG"/>
        </w:rPr>
        <w:t>6.9. Жергиликтүү кеңеште депутаттын этика Кодексин бузган адамга төмөндөгүдөй чаралар көрүлүшү мүмкүн:</w:t>
      </w:r>
    </w:p>
    <w:p w:rsidR="00FF76C9" w:rsidRPr="00FF76C9" w:rsidRDefault="00FF76C9" w:rsidP="00FF76C9">
      <w:pPr>
        <w:pStyle w:val="ConsPlusNormal"/>
        <w:widowControl/>
        <w:ind w:firstLine="709"/>
        <w:jc w:val="both"/>
        <w:rPr>
          <w:rFonts w:ascii="Times New Roman" w:hAnsi="Times New Roman" w:cs="Times New Roman"/>
          <w:sz w:val="24"/>
          <w:szCs w:val="24"/>
          <w:lang w:val="ky-KG"/>
        </w:rPr>
      </w:pPr>
      <w:r w:rsidRPr="00FF76C9">
        <w:rPr>
          <w:rFonts w:ascii="Times New Roman" w:hAnsi="Times New Roman" w:cs="Times New Roman"/>
          <w:sz w:val="24"/>
          <w:szCs w:val="24"/>
          <w:lang w:val="ky-KG"/>
        </w:rPr>
        <w:t xml:space="preserve">- депутаттын этика Кодексине туура келбеген жүрүм-турумун токтотууну сунуштайт жана кечирим суроону талап кылат. </w:t>
      </w:r>
    </w:p>
    <w:p w:rsidR="00FF76C9" w:rsidRPr="00FF76C9" w:rsidRDefault="00FF76C9" w:rsidP="00FF76C9">
      <w:pPr>
        <w:pStyle w:val="ConsPlusNormal"/>
        <w:widowControl/>
        <w:ind w:firstLine="709"/>
        <w:jc w:val="both"/>
        <w:rPr>
          <w:rFonts w:ascii="Times New Roman" w:hAnsi="Times New Roman" w:cs="Times New Roman"/>
          <w:sz w:val="24"/>
          <w:szCs w:val="24"/>
          <w:lang w:val="ky-KG"/>
        </w:rPr>
      </w:pPr>
      <w:r w:rsidRPr="00FF76C9">
        <w:rPr>
          <w:rFonts w:ascii="Times New Roman" w:hAnsi="Times New Roman" w:cs="Times New Roman"/>
          <w:sz w:val="24"/>
          <w:szCs w:val="24"/>
          <w:lang w:val="ky-KG"/>
        </w:rPr>
        <w:t>- депутаттын этика Кодексин бузгандыгы фактысы боюнча массалык маалымат каражаттары аркылуу округдун шайлоочуларына маалымдайт.</w:t>
      </w:r>
    </w:p>
    <w:p w:rsidR="00FF76C9" w:rsidRPr="00FF76C9" w:rsidRDefault="00FF76C9" w:rsidP="00FF76C9">
      <w:pPr>
        <w:pStyle w:val="ConsPlusTitle"/>
        <w:widowControl/>
        <w:ind w:firstLine="709"/>
        <w:jc w:val="both"/>
        <w:rPr>
          <w:rFonts w:ascii="Times New Roman" w:hAnsi="Times New Roman" w:cs="Times New Roman"/>
          <w:b w:val="0"/>
          <w:sz w:val="24"/>
          <w:szCs w:val="24"/>
          <w:shd w:val="clear" w:color="auto" w:fill="FFFFFF"/>
          <w:lang w:val="ky-KG"/>
        </w:rPr>
      </w:pPr>
      <w:r w:rsidRPr="00FF76C9">
        <w:rPr>
          <w:rFonts w:ascii="Times New Roman" w:hAnsi="Times New Roman" w:cs="Times New Roman"/>
          <w:b w:val="0"/>
          <w:sz w:val="24"/>
          <w:szCs w:val="24"/>
          <w:lang w:val="ky-KG"/>
        </w:rPr>
        <w:t xml:space="preserve">6.9.1. </w:t>
      </w:r>
      <w:r w:rsidRPr="00FF76C9">
        <w:rPr>
          <w:rFonts w:ascii="Times New Roman" w:hAnsi="Times New Roman" w:cs="Times New Roman"/>
          <w:b w:val="0"/>
          <w:sz w:val="24"/>
          <w:szCs w:val="24"/>
          <w:shd w:val="clear" w:color="auto" w:fill="FFFFFF"/>
          <w:lang w:val="ky-KG"/>
        </w:rPr>
        <w:t>Ушул пунктта белгиленген эрежелерди депутат одоно түрдө бузган болсо, Комиссия тарабынан этика Кодексин бузган депутатка чара көрүү маслеси жергиликтүү кеңештин сессиясына чыгарылат.</w:t>
      </w:r>
    </w:p>
    <w:p w:rsidR="00FF76C9" w:rsidRPr="00FF76C9" w:rsidRDefault="00FF76C9" w:rsidP="00FF76C9">
      <w:pPr>
        <w:pStyle w:val="ConsPlusNormal"/>
        <w:widowControl/>
        <w:ind w:firstLine="709"/>
        <w:jc w:val="both"/>
        <w:rPr>
          <w:rFonts w:ascii="Times New Roman" w:hAnsi="Times New Roman" w:cs="Times New Roman"/>
          <w:sz w:val="24"/>
          <w:szCs w:val="24"/>
          <w:lang w:val="ky-KG"/>
        </w:rPr>
      </w:pPr>
      <w:r w:rsidRPr="00FF76C9">
        <w:rPr>
          <w:rFonts w:ascii="Times New Roman" w:hAnsi="Times New Roman" w:cs="Times New Roman"/>
          <w:sz w:val="24"/>
          <w:szCs w:val="24"/>
          <w:lang w:val="ky-KG"/>
        </w:rPr>
        <w:t>Жергиликтүү кеңеш депутаттын жоопкерчилиги боюнча маселени алдын ала Комиссиянын кароосу жок  эле чечет. Этика кодекси бузулгандыгын одоно түрдө экендигин жергиликтүү кеңеш аныктайт.</w:t>
      </w:r>
    </w:p>
    <w:p w:rsidR="00FF76C9" w:rsidRPr="00FF76C9" w:rsidRDefault="00FF76C9" w:rsidP="00FF76C9">
      <w:pPr>
        <w:pStyle w:val="ConsPlusNormal"/>
        <w:widowControl/>
        <w:ind w:firstLine="709"/>
        <w:jc w:val="both"/>
        <w:rPr>
          <w:rFonts w:ascii="Times New Roman" w:hAnsi="Times New Roman" w:cs="Times New Roman"/>
          <w:sz w:val="24"/>
          <w:szCs w:val="24"/>
          <w:lang w:val="ky-KG"/>
        </w:rPr>
      </w:pPr>
    </w:p>
    <w:p w:rsidR="00FF76C9" w:rsidRPr="00FF76C9" w:rsidRDefault="00FF76C9" w:rsidP="00FF76C9">
      <w:pPr>
        <w:ind w:firstLine="709"/>
        <w:jc w:val="right"/>
        <w:rPr>
          <w:sz w:val="24"/>
          <w:szCs w:val="24"/>
          <w:lang w:val="ky-KG"/>
        </w:rPr>
      </w:pPr>
    </w:p>
    <w:p w:rsidR="00FF76C9" w:rsidRPr="00FF76C9" w:rsidRDefault="00FF76C9" w:rsidP="00FF76C9">
      <w:pPr>
        <w:rPr>
          <w:sz w:val="24"/>
          <w:szCs w:val="24"/>
          <w:lang w:val="ky-KG"/>
        </w:rPr>
      </w:pPr>
    </w:p>
    <w:bookmarkEnd w:id="0"/>
    <w:p w:rsidR="00FF76C9" w:rsidRPr="00FF76C9" w:rsidRDefault="00FF76C9">
      <w:pPr>
        <w:rPr>
          <w:sz w:val="24"/>
          <w:szCs w:val="24"/>
          <w:lang w:val="ky-KG"/>
        </w:rPr>
      </w:pPr>
    </w:p>
    <w:sectPr w:rsidR="00FF76C9" w:rsidRPr="00FF76C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Garamond">
    <w:panose1 w:val="02020404030301010803"/>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260B44"/>
    <w:multiLevelType w:val="multilevel"/>
    <w:tmpl w:val="7DFE182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62E6653D"/>
    <w:multiLevelType w:val="hybridMultilevel"/>
    <w:tmpl w:val="2A7E67AC"/>
    <w:lvl w:ilvl="0" w:tplc="E07EE3C8">
      <w:start w:val="1"/>
      <w:numFmt w:val="decimal"/>
      <w:lvlText w:val="%1."/>
      <w:lvlJc w:val="left"/>
      <w:pPr>
        <w:ind w:left="1140" w:hanging="360"/>
      </w:pPr>
    </w:lvl>
    <w:lvl w:ilvl="1" w:tplc="04190019">
      <w:start w:val="1"/>
      <w:numFmt w:val="lowerLetter"/>
      <w:lvlText w:val="%2."/>
      <w:lvlJc w:val="left"/>
      <w:pPr>
        <w:ind w:left="1860" w:hanging="360"/>
      </w:pPr>
    </w:lvl>
    <w:lvl w:ilvl="2" w:tplc="0419001B">
      <w:start w:val="1"/>
      <w:numFmt w:val="lowerRoman"/>
      <w:lvlText w:val="%3."/>
      <w:lvlJc w:val="right"/>
      <w:pPr>
        <w:ind w:left="2580" w:hanging="180"/>
      </w:pPr>
    </w:lvl>
    <w:lvl w:ilvl="3" w:tplc="0419000F">
      <w:start w:val="1"/>
      <w:numFmt w:val="decimal"/>
      <w:lvlText w:val="%4."/>
      <w:lvlJc w:val="left"/>
      <w:pPr>
        <w:ind w:left="3300" w:hanging="360"/>
      </w:pPr>
    </w:lvl>
    <w:lvl w:ilvl="4" w:tplc="04190019">
      <w:start w:val="1"/>
      <w:numFmt w:val="lowerLetter"/>
      <w:lvlText w:val="%5."/>
      <w:lvlJc w:val="left"/>
      <w:pPr>
        <w:ind w:left="4020" w:hanging="360"/>
      </w:pPr>
    </w:lvl>
    <w:lvl w:ilvl="5" w:tplc="0419001B">
      <w:start w:val="1"/>
      <w:numFmt w:val="lowerRoman"/>
      <w:lvlText w:val="%6."/>
      <w:lvlJc w:val="right"/>
      <w:pPr>
        <w:ind w:left="4740" w:hanging="180"/>
      </w:pPr>
    </w:lvl>
    <w:lvl w:ilvl="6" w:tplc="0419000F">
      <w:start w:val="1"/>
      <w:numFmt w:val="decimal"/>
      <w:lvlText w:val="%7."/>
      <w:lvlJc w:val="left"/>
      <w:pPr>
        <w:ind w:left="5460" w:hanging="360"/>
      </w:pPr>
    </w:lvl>
    <w:lvl w:ilvl="7" w:tplc="04190019">
      <w:start w:val="1"/>
      <w:numFmt w:val="lowerLetter"/>
      <w:lvlText w:val="%8."/>
      <w:lvlJc w:val="left"/>
      <w:pPr>
        <w:ind w:left="6180" w:hanging="360"/>
      </w:pPr>
    </w:lvl>
    <w:lvl w:ilvl="8" w:tplc="0419001B">
      <w:start w:val="1"/>
      <w:numFmt w:val="lowerRoman"/>
      <w:lvlText w:val="%9."/>
      <w:lvlJc w:val="right"/>
      <w:pPr>
        <w:ind w:left="6900" w:hanging="180"/>
      </w:pPr>
    </w:lvl>
  </w:abstractNum>
  <w:abstractNum w:abstractNumId="2">
    <w:nsid w:val="6D202BAC"/>
    <w:multiLevelType w:val="multilevel"/>
    <w:tmpl w:val="23E6739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76C9"/>
    <w:rsid w:val="008D01A5"/>
    <w:rsid w:val="00FF76C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76C9"/>
    <w:pPr>
      <w:spacing w:after="160" w:line="254"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FF76C9"/>
    <w:rPr>
      <w:rFonts w:ascii="Calibri" w:eastAsia="Times New Roman" w:hAnsi="Calibri" w:cs="Times New Roman"/>
      <w:lang w:eastAsia="ru-RU"/>
    </w:rPr>
  </w:style>
  <w:style w:type="paragraph" w:styleId="a4">
    <w:name w:val="No Spacing"/>
    <w:link w:val="a3"/>
    <w:uiPriority w:val="99"/>
    <w:qFormat/>
    <w:rsid w:val="00FF76C9"/>
    <w:pPr>
      <w:spacing w:after="0" w:line="240" w:lineRule="auto"/>
    </w:pPr>
    <w:rPr>
      <w:rFonts w:ascii="Calibri" w:eastAsia="Times New Roman" w:hAnsi="Calibri" w:cs="Times New Roman"/>
      <w:lang w:eastAsia="ru-RU"/>
    </w:rPr>
  </w:style>
  <w:style w:type="paragraph" w:styleId="a5">
    <w:name w:val="List Paragraph"/>
    <w:basedOn w:val="a"/>
    <w:uiPriority w:val="34"/>
    <w:qFormat/>
    <w:rsid w:val="00FF76C9"/>
    <w:pPr>
      <w:ind w:left="720"/>
      <w:contextualSpacing/>
    </w:pPr>
  </w:style>
  <w:style w:type="character" w:customStyle="1" w:styleId="y2iqfc">
    <w:name w:val="y2iqfc"/>
    <w:rsid w:val="00FF76C9"/>
  </w:style>
  <w:style w:type="paragraph" w:customStyle="1" w:styleId="ConsPlusNormal">
    <w:name w:val="ConsPlusNormal"/>
    <w:rsid w:val="00FF76C9"/>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ConsPlusNonformat">
    <w:name w:val="ConsPlusNonformat"/>
    <w:rsid w:val="00FF76C9"/>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FF76C9"/>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Style37">
    <w:name w:val="Style37"/>
    <w:basedOn w:val="a"/>
    <w:rsid w:val="00FF76C9"/>
    <w:pPr>
      <w:widowControl w:val="0"/>
      <w:autoSpaceDE w:val="0"/>
      <w:autoSpaceDN w:val="0"/>
      <w:adjustRightInd w:val="0"/>
      <w:spacing w:after="0" w:line="324" w:lineRule="exact"/>
      <w:ind w:firstLine="595"/>
      <w:jc w:val="both"/>
    </w:pPr>
    <w:rPr>
      <w:rFonts w:ascii="Garamond" w:eastAsia="Times New Roman" w:hAnsi="Garamond" w:cs="Garamond"/>
      <w:sz w:val="24"/>
      <w:szCs w:val="24"/>
      <w:lang w:eastAsia="ru-RU"/>
    </w:rPr>
  </w:style>
  <w:style w:type="character" w:customStyle="1" w:styleId="FontStyle104">
    <w:name w:val="Font Style104"/>
    <w:rsid w:val="00FF76C9"/>
    <w:rPr>
      <w:rFonts w:ascii="Times New Roman" w:hAnsi="Times New Roman" w:cs="Times New Roman"/>
      <w:sz w:val="26"/>
      <w:szCs w:val="26"/>
    </w:rPr>
  </w:style>
  <w:style w:type="paragraph" w:styleId="a6">
    <w:name w:val="Normal (Web)"/>
    <w:basedOn w:val="a"/>
    <w:rsid w:val="00FF76C9"/>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7">
    <w:name w:val="Гипертекстовая ссылка"/>
    <w:uiPriority w:val="99"/>
    <w:rsid w:val="00FF76C9"/>
    <w:rPr>
      <w:color w:val="008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76C9"/>
    <w:pPr>
      <w:spacing w:after="160" w:line="254"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FF76C9"/>
    <w:rPr>
      <w:rFonts w:ascii="Calibri" w:eastAsia="Times New Roman" w:hAnsi="Calibri" w:cs="Times New Roman"/>
      <w:lang w:eastAsia="ru-RU"/>
    </w:rPr>
  </w:style>
  <w:style w:type="paragraph" w:styleId="a4">
    <w:name w:val="No Spacing"/>
    <w:link w:val="a3"/>
    <w:uiPriority w:val="99"/>
    <w:qFormat/>
    <w:rsid w:val="00FF76C9"/>
    <w:pPr>
      <w:spacing w:after="0" w:line="240" w:lineRule="auto"/>
    </w:pPr>
    <w:rPr>
      <w:rFonts w:ascii="Calibri" w:eastAsia="Times New Roman" w:hAnsi="Calibri" w:cs="Times New Roman"/>
      <w:lang w:eastAsia="ru-RU"/>
    </w:rPr>
  </w:style>
  <w:style w:type="paragraph" w:styleId="a5">
    <w:name w:val="List Paragraph"/>
    <w:basedOn w:val="a"/>
    <w:uiPriority w:val="34"/>
    <w:qFormat/>
    <w:rsid w:val="00FF76C9"/>
    <w:pPr>
      <w:ind w:left="720"/>
      <w:contextualSpacing/>
    </w:pPr>
  </w:style>
  <w:style w:type="character" w:customStyle="1" w:styleId="y2iqfc">
    <w:name w:val="y2iqfc"/>
    <w:rsid w:val="00FF76C9"/>
  </w:style>
  <w:style w:type="paragraph" w:customStyle="1" w:styleId="ConsPlusNormal">
    <w:name w:val="ConsPlusNormal"/>
    <w:rsid w:val="00FF76C9"/>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ConsPlusNonformat">
    <w:name w:val="ConsPlusNonformat"/>
    <w:rsid w:val="00FF76C9"/>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FF76C9"/>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Style37">
    <w:name w:val="Style37"/>
    <w:basedOn w:val="a"/>
    <w:rsid w:val="00FF76C9"/>
    <w:pPr>
      <w:widowControl w:val="0"/>
      <w:autoSpaceDE w:val="0"/>
      <w:autoSpaceDN w:val="0"/>
      <w:adjustRightInd w:val="0"/>
      <w:spacing w:after="0" w:line="324" w:lineRule="exact"/>
      <w:ind w:firstLine="595"/>
      <w:jc w:val="both"/>
    </w:pPr>
    <w:rPr>
      <w:rFonts w:ascii="Garamond" w:eastAsia="Times New Roman" w:hAnsi="Garamond" w:cs="Garamond"/>
      <w:sz w:val="24"/>
      <w:szCs w:val="24"/>
      <w:lang w:eastAsia="ru-RU"/>
    </w:rPr>
  </w:style>
  <w:style w:type="character" w:customStyle="1" w:styleId="FontStyle104">
    <w:name w:val="Font Style104"/>
    <w:rsid w:val="00FF76C9"/>
    <w:rPr>
      <w:rFonts w:ascii="Times New Roman" w:hAnsi="Times New Roman" w:cs="Times New Roman"/>
      <w:sz w:val="26"/>
      <w:szCs w:val="26"/>
    </w:rPr>
  </w:style>
  <w:style w:type="paragraph" w:styleId="a6">
    <w:name w:val="Normal (Web)"/>
    <w:basedOn w:val="a"/>
    <w:rsid w:val="00FF76C9"/>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7">
    <w:name w:val="Гипертекстовая ссылка"/>
    <w:uiPriority w:val="99"/>
    <w:rsid w:val="00FF76C9"/>
    <w:rPr>
      <w:color w:val="008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9359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2492</Words>
  <Characters>14208</Characters>
  <Application>Microsoft Office Word</Application>
  <DocSecurity>0</DocSecurity>
  <Lines>118</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16667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JN</dc:creator>
  <cp:lastModifiedBy>JN</cp:lastModifiedBy>
  <cp:revision>1</cp:revision>
  <dcterms:created xsi:type="dcterms:W3CDTF">2024-12-18T11:36:00Z</dcterms:created>
  <dcterms:modified xsi:type="dcterms:W3CDTF">2024-12-18T11:38:00Z</dcterms:modified>
</cp:coreProperties>
</file>