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A0C" w:rsidRPr="005E63FD" w:rsidRDefault="00276A0C" w:rsidP="00276A0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5AAB6F8" wp14:editId="013A0BC2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КЫРГЫЗ РЕСПУБЛИКАСЫ                                        КЫРГ</w:t>
      </w:r>
      <w:r w:rsidRPr="005E63FD">
        <w:rPr>
          <w:rFonts w:ascii="Times New Roman" w:hAnsi="Times New Roman"/>
          <w:b/>
          <w:sz w:val="24"/>
          <w:szCs w:val="24"/>
        </w:rPr>
        <w:t xml:space="preserve">ЫЗСКАЯ РЕСПУБЛИКА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ЖАЛАЛ-АБАД </w:t>
      </w:r>
      <w:r w:rsidRPr="005E63FD">
        <w:rPr>
          <w:rFonts w:ascii="Times New Roman" w:hAnsi="Times New Roman"/>
          <w:b/>
          <w:sz w:val="24"/>
          <w:szCs w:val="24"/>
        </w:rPr>
        <w:t xml:space="preserve">ОБЛУСУ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      ЖАЛАЛ-АБАДСКАЯ </w:t>
      </w:r>
      <w:r w:rsidRPr="005E63FD">
        <w:rPr>
          <w:rFonts w:ascii="Times New Roman" w:hAnsi="Times New Roman"/>
          <w:b/>
          <w:sz w:val="24"/>
          <w:szCs w:val="24"/>
        </w:rPr>
        <w:t>ОБЛАСТЬ</w:t>
      </w:r>
    </w:p>
    <w:p w:rsidR="00276A0C" w:rsidRPr="005E63FD" w:rsidRDefault="00276A0C" w:rsidP="00276A0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 </w:t>
      </w:r>
      <w:r w:rsidRPr="005E63FD">
        <w:rPr>
          <w:rFonts w:ascii="Times New Roman" w:hAnsi="Times New Roman"/>
          <w:b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ТОГУЗ-ТОРОУСКИЙ </w:t>
      </w:r>
      <w:r w:rsidRPr="005E63FD">
        <w:rPr>
          <w:rFonts w:ascii="Times New Roman" w:hAnsi="Times New Roman"/>
          <w:b/>
          <w:sz w:val="24"/>
          <w:szCs w:val="24"/>
        </w:rPr>
        <w:t>РАЙОН</w:t>
      </w:r>
    </w:p>
    <w:p w:rsidR="00276A0C" w:rsidRPr="005E63FD" w:rsidRDefault="00276A0C" w:rsidP="00276A0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</w:rPr>
      </w:pP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</w:t>
      </w:r>
      <w:r w:rsidRPr="005E63F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АЙЫЛ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 xml:space="preserve">НЫЙ </w:t>
      </w:r>
      <w:r w:rsidRPr="005E63FD">
        <w:rPr>
          <w:rFonts w:ascii="Times New Roman" w:hAnsi="Times New Roman"/>
          <w:b/>
          <w:sz w:val="24"/>
          <w:szCs w:val="24"/>
        </w:rPr>
        <w:t>КЕНЕШ</w:t>
      </w:r>
    </w:p>
    <w:p w:rsidR="00276A0C" w:rsidRPr="005E63FD" w:rsidRDefault="00276A0C" w:rsidP="00276A0C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5E63FD">
        <w:rPr>
          <w:rFonts w:ascii="Times New Roman" w:hAnsi="Times New Roman"/>
          <w:b/>
          <w:sz w:val="24"/>
          <w:szCs w:val="24"/>
        </w:rPr>
        <w:t xml:space="preserve">АЙЫЛ АЙМАГЫНЫН                                                   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КАРГАЛЫКСКОГО</w:t>
      </w:r>
    </w:p>
    <w:p w:rsidR="00276A0C" w:rsidRDefault="00276A0C" w:rsidP="00276A0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</w:t>
      </w:r>
      <w:r w:rsidRPr="005E63FD">
        <w:rPr>
          <w:rFonts w:ascii="Times New Roman" w:hAnsi="Times New Roman"/>
          <w:b/>
          <w:sz w:val="24"/>
          <w:szCs w:val="24"/>
          <w:lang w:val="ky-KG"/>
        </w:rPr>
        <w:t>АЙЫЛДЫК КЕҢЕШИ                                                   АЙЫЛНОГО АЙМАКА</w:t>
      </w:r>
    </w:p>
    <w:p w:rsidR="00276A0C" w:rsidRDefault="00276A0C" w:rsidP="00276A0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 w:rsidRPr="00E354EB">
        <w:rPr>
          <w:rFonts w:ascii="Times New Roman" w:hAnsi="Times New Roman"/>
          <w:sz w:val="16"/>
          <w:szCs w:val="16"/>
          <w:lang w:val="ky-KG"/>
        </w:rPr>
        <w:t>721500</w:t>
      </w:r>
      <w:r>
        <w:rPr>
          <w:rFonts w:ascii="Times New Roman" w:hAnsi="Times New Roman"/>
          <w:sz w:val="16"/>
          <w:szCs w:val="16"/>
          <w:lang w:val="ky-KG"/>
        </w:rPr>
        <w:t xml:space="preserve"> Казарман айылы  Ж.Акимбаев көчөсү №81.                                                         721500 с. Казарман ул. Ж.Акимбаева  №81.</w:t>
      </w:r>
    </w:p>
    <w:p w:rsidR="00276A0C" w:rsidRPr="00E354EB" w:rsidRDefault="00276A0C" w:rsidP="00276A0C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sz w:val="16"/>
          <w:szCs w:val="16"/>
          <w:lang w:val="ky-KG"/>
        </w:rPr>
      </w:pPr>
      <w:r>
        <w:rPr>
          <w:rFonts w:ascii="Times New Roman" w:hAnsi="Times New Roman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276A0C" w:rsidRDefault="00276A0C" w:rsidP="00276A0C">
      <w:pPr>
        <w:tabs>
          <w:tab w:val="left" w:pos="1276"/>
        </w:tabs>
        <w:spacing w:after="0"/>
        <w:ind w:left="-284"/>
        <w:rPr>
          <w:rFonts w:ascii="Times New Roman" w:hAnsi="Times New Roman"/>
          <w:sz w:val="24"/>
          <w:szCs w:val="24"/>
          <w:lang w:val="ky-KG"/>
        </w:rPr>
      </w:pPr>
    </w:p>
    <w:p w:rsidR="00276A0C" w:rsidRPr="00081846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276A0C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276A0C" w:rsidRPr="00951AFF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52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276A0C" w:rsidRPr="00951AFF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76A0C" w:rsidRPr="00951AFF" w:rsidRDefault="00276A0C" w:rsidP="00276A0C">
      <w:pPr>
        <w:tabs>
          <w:tab w:val="left" w:pos="4177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76A0C" w:rsidRDefault="00276A0C" w:rsidP="00276A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</w:t>
      </w: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12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- </w:t>
      </w:r>
      <w:r w:rsidRPr="00F57EF2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август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2024-жыл                         </w:t>
      </w:r>
      <w:r w:rsidRPr="00BD6151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ab/>
        <w:t xml:space="preserve">                                            Казарман  айылы</w:t>
      </w:r>
    </w:p>
    <w:p w:rsidR="00276A0C" w:rsidRDefault="00276A0C" w:rsidP="00276A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spacing w:after="0" w:line="276" w:lineRule="auto"/>
        <w:ind w:left="72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2024-жылдын 12- августунтагы № 01-6/480 чыгыш  сандуу катын кароо жөнүндө (беренеден беренеге жылдыруу)</w:t>
      </w:r>
    </w:p>
    <w:p w:rsidR="00276A0C" w:rsidRDefault="00276A0C" w:rsidP="00276A0C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Каргалык айылдык кеңешинин алдындагы </w:t>
      </w:r>
      <w:r w:rsidRPr="00B56D2A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менчик, ишкердик иш жана тышкы экономикалык байланыш боюнча» туруктуу комиссиясынын  төрагасы  Н.Дүйшөбаевдин маалыматын угуп жана талкуулап,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Каргалык айылдык кеңешинин Регламентинин 2-главасынын 2.1-</w:t>
      </w:r>
      <w:r>
        <w:rPr>
          <w:rFonts w:ascii="Times New Roman" w:eastAsia="Calibri" w:hAnsi="Times New Roman"/>
          <w:sz w:val="24"/>
          <w:szCs w:val="24"/>
          <w:lang w:val="ky-KG"/>
        </w:rPr>
        <w:t xml:space="preserve"> </w:t>
      </w:r>
      <w:r w:rsidRPr="00B56D2A">
        <w:rPr>
          <w:rFonts w:ascii="Times New Roman" w:eastAsia="Calibri" w:hAnsi="Times New Roman"/>
          <w:sz w:val="24"/>
          <w:szCs w:val="24"/>
          <w:lang w:val="ky-KG"/>
        </w:rPr>
        <w:t>пунктуна ылайык,</w:t>
      </w:r>
    </w:p>
    <w:p w:rsidR="00276A0C" w:rsidRDefault="00276A0C" w:rsidP="00276A0C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sz w:val="24"/>
          <w:szCs w:val="24"/>
          <w:lang w:val="ky-KG"/>
        </w:rPr>
      </w:pPr>
    </w:p>
    <w:p w:rsidR="00276A0C" w:rsidRPr="00081846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</w:p>
    <w:p w:rsidR="00276A0C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527D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VI</w:t>
      </w:r>
      <w:r w:rsidRPr="00E561E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</w:t>
      </w:r>
    </w:p>
    <w:p w:rsidR="00276A0C" w:rsidRDefault="00276A0C" w:rsidP="00276A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CE493F">
        <w:rPr>
          <w:rStyle w:val="y2iqfc"/>
          <w:rFonts w:ascii="Times New Roman" w:hAnsi="Times New Roman"/>
          <w:b/>
          <w:sz w:val="24"/>
          <w:szCs w:val="24"/>
          <w:lang w:val="ky-KG"/>
        </w:rPr>
        <w:t>ТОКТОМ КЫЛАТ</w:t>
      </w:r>
      <w:r>
        <w:rPr>
          <w:rFonts w:ascii="Times New Roman" w:hAnsi="Times New Roman"/>
          <w:b/>
          <w:sz w:val="24"/>
          <w:szCs w:val="24"/>
          <w:lang w:val="ky-KG"/>
        </w:rPr>
        <w:t>: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jc w:val="both"/>
        <w:rPr>
          <w:rFonts w:ascii="Times New Roman" w:hAnsi="Times New Roman"/>
          <w:bCs/>
          <w:sz w:val="24"/>
          <w:szCs w:val="24"/>
          <w:lang w:val="ky-KG"/>
        </w:rPr>
      </w:pPr>
      <w:r w:rsidRPr="0017747B">
        <w:rPr>
          <w:rFonts w:ascii="Times New Roman" w:hAnsi="Times New Roman"/>
          <w:bCs/>
          <w:sz w:val="24"/>
          <w:szCs w:val="24"/>
          <w:lang w:val="ky-KG"/>
        </w:rPr>
        <w:t>Башкаруу тармагынын 2215- ар кандай чыгым</w:t>
      </w:r>
      <w:r>
        <w:rPr>
          <w:rFonts w:ascii="Times New Roman" w:hAnsi="Times New Roman"/>
          <w:bCs/>
          <w:sz w:val="24"/>
          <w:szCs w:val="24"/>
          <w:lang w:val="ky-KG"/>
        </w:rPr>
        <w:t>дар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 xml:space="preserve"> беренесинен медиацияга каралган - 80,0 миң сомду, 2215- ар кандай чыгым беренесинен майрамдарга иш-чараларга каралган 150,0 миң сомду</w:t>
      </w:r>
      <w:r>
        <w:rPr>
          <w:rFonts w:ascii="Times New Roman" w:hAnsi="Times New Roman"/>
          <w:bCs/>
          <w:sz w:val="24"/>
          <w:szCs w:val="24"/>
          <w:lang w:val="ky-KG"/>
        </w:rPr>
        <w:t>,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 xml:space="preserve"> 2214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-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транспорт чыгымына муниципалдык техникалык сервис муниципалдык ишканасына авто тетиктерди алууга каралган - 80,0 миң сомду, баардыгы болуп - 310,0 миң сомду,  2215- ар кандай чыгымдар беренесине ит, карышкыр жана чөө атууга - 80,0 миң сом акча каражатын жылдырып, 2215-ар кандай чыгымдар беренесине Кыр - Жол каналынын 3км жерди кол менен тазалап, кеңейтүү менен 100 метр жерди цементөө жана суунун башына 2 даана курулмаларды курууга -150,0 миң сом акча каражатты жылдырып, 2214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-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транспорт чыгымына Субару - форестр кызматтык авто унаасын  оңдоп түздөөгө тетиктерди алуу үчүн - 80,0 миң сомду жылдырып, баардыгы болуп - 310,0 миң сом акча каражаты жылдырылып берилсин.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bCs/>
          <w:sz w:val="24"/>
          <w:szCs w:val="24"/>
          <w:lang w:val="ky-KG"/>
        </w:rPr>
        <w:t xml:space="preserve">Бала бакча тармагынын  2218 тамак - аш беренесине каралган акча каражаттан </w:t>
      </w:r>
    </w:p>
    <w:p w:rsidR="00276A0C" w:rsidRPr="0017747B" w:rsidRDefault="00276A0C" w:rsidP="00276A0C">
      <w:pPr>
        <w:pStyle w:val="a3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bCs/>
          <w:sz w:val="24"/>
          <w:szCs w:val="24"/>
          <w:lang w:val="ky-KG"/>
        </w:rPr>
        <w:t xml:space="preserve"> “Айзирек”мектепке чейинки билим берүү уюмунун патологун, электр проводдорун алмаштырууга, айнектерин жана дубалдын түптөрүн  оңдоп түздөөгө кайрылуунун негизинде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- 69,0 миң сомду 2221- учурдагы оңдоп түздөө беренесине жылдырып,  Кыргыз  Республикасынын Президентинин 12.10.2021 - жылдагы №435 “2026-жылга чейин Кыргыз Республикасынын өнүктүрүүнүн улуттук программасы жөнүндө” Жарлыгы менен бекитилген 2026-жылга чейин Кыргыз Республикасынын Министрлер Кабинетинин билим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 xml:space="preserve"> берүү жана илим министрлигинин 28.05.2024-жылдагы №816/1 буйругу менен Кыргыз Республикасынын Президентинин Жалал-Абад облусундагы ыйгарым укуктуу өкүлүнүн аппаратынын 14.06.2024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>-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>жылдагы №133-б буйругу, Тогуз-Торо райондук мамлекеттик администрациясынын 08.07.20</w:t>
      </w:r>
      <w:r>
        <w:rPr>
          <w:rFonts w:ascii="Times New Roman" w:hAnsi="Times New Roman"/>
          <w:bCs/>
          <w:sz w:val="24"/>
          <w:szCs w:val="24"/>
          <w:lang w:val="ky-KG"/>
        </w:rPr>
        <w:t>24-жылдагы №185-б буйругу менен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 xml:space="preserve"> долбоорду ишке ашыруу боюнча жумушчу топ түзүлүп</w:t>
      </w:r>
      <w:r>
        <w:rPr>
          <w:rFonts w:ascii="Times New Roman" w:hAnsi="Times New Roman"/>
          <w:bCs/>
          <w:sz w:val="24"/>
          <w:szCs w:val="24"/>
          <w:lang w:val="ky-KG"/>
        </w:rPr>
        <w:t>,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 xml:space="preserve"> Каргалык айыл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lastRenderedPageBreak/>
        <w:t>өкмөтүнө 2024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-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>2025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>-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 xml:space="preserve">окуу жылына карата ыкчам аракеттерди көрүүгө, “Келечек” мектепке чейинки билим берүү уюмуна 4 тайпа 80 балага керектелүүчү эмеректер менен камсыз кылууга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- 440,0 миң сом, “Күнчубак” мектепке чейинки билим берүү уюмуна 4 тайпа 65 балага керектелүүчү эмеректер менен камсыз кылууга - 431,9 миң сом, “Айдай” мектепке чейинки билим берүү уюмуна 1 тайпа 25 балага - керектелүүчү эмеректер менен камсыз кылууга - 400,0 миң сомду 3112-</w:t>
      </w:r>
      <w:r w:rsidRPr="00DE3C9D"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17747B">
        <w:rPr>
          <w:rFonts w:ascii="Times New Roman" w:hAnsi="Times New Roman"/>
          <w:bCs/>
          <w:sz w:val="24"/>
          <w:szCs w:val="24"/>
          <w:lang w:val="ky-KG"/>
        </w:rPr>
        <w:t>эмеректерди алуу беренесине жылдырып, баардыгы болуп -1340,9 миң сом акча каражаттары жылдырылып берилсин.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bCs/>
          <w:sz w:val="24"/>
          <w:szCs w:val="24"/>
          <w:lang w:val="ky-KG"/>
        </w:rPr>
        <w:t xml:space="preserve">Мектеп тармагынын </w:t>
      </w:r>
      <w:r w:rsidRPr="0017747B">
        <w:rPr>
          <w:rFonts w:ascii="Times New Roman" w:hAnsi="Times New Roman"/>
          <w:sz w:val="24"/>
          <w:szCs w:val="24"/>
          <w:lang w:val="ky-KG"/>
        </w:rPr>
        <w:t xml:space="preserve">2231- коммуналдык чыгымдар беренесине каралган акча каражаттан - 70,0 миң сомду, Табылгыты айылындагы Э.Касымалиев атындагы жалпы билим берүүчү мектебинин жылытуу системасынын конвенторлору жарылып, жараксыз абалда болгондуктан кыш мезгилине даярдык көрүү максатында жана кайрылуунун негизинде, 3112- эмеректерди алуу беренесине </w:t>
      </w:r>
    </w:p>
    <w:p w:rsidR="00276A0C" w:rsidRPr="0017747B" w:rsidRDefault="00276A0C" w:rsidP="00276A0C">
      <w:pPr>
        <w:pStyle w:val="a3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sz w:val="24"/>
          <w:szCs w:val="24"/>
          <w:lang w:val="ky-KG"/>
        </w:rPr>
        <w:t>- 70,0 миң сомду жаңы конвентор алууга акча каражаты жылдырылып берилсин.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З.Э.Акуновага жана бөлүм башчысы Г.Э.Өзүкановага милдеттендирилсин.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веб-сайтына жарыялансын.</w:t>
      </w:r>
    </w:p>
    <w:p w:rsidR="00276A0C" w:rsidRPr="0017747B" w:rsidRDefault="00276A0C" w:rsidP="00276A0C">
      <w:pPr>
        <w:pStyle w:val="a3"/>
        <w:numPr>
          <w:ilvl w:val="0"/>
          <w:numId w:val="1"/>
        </w:numPr>
        <w:tabs>
          <w:tab w:val="left" w:pos="463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7747B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 Н.Дүйшөбаевге тапшырылсын.</w:t>
      </w:r>
    </w:p>
    <w:p w:rsidR="00276A0C" w:rsidRPr="0017747B" w:rsidRDefault="00276A0C" w:rsidP="00276A0C">
      <w:pPr>
        <w:pStyle w:val="a3"/>
        <w:spacing w:line="276" w:lineRule="auto"/>
        <w:ind w:left="-28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Pr="0017747B" w:rsidRDefault="00276A0C" w:rsidP="00276A0C">
      <w:pPr>
        <w:pStyle w:val="a3"/>
        <w:ind w:left="-28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Pr="0017747B" w:rsidRDefault="00276A0C" w:rsidP="00276A0C">
      <w:pPr>
        <w:pStyle w:val="a3"/>
        <w:ind w:left="-28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Default="00276A0C" w:rsidP="00276A0C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pStyle w:val="a3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Default="00276A0C" w:rsidP="00276A0C">
      <w:pPr>
        <w:pStyle w:val="a3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76A0C" w:rsidRPr="00FE1539" w:rsidRDefault="00276A0C" w:rsidP="00276A0C">
      <w:pPr>
        <w:pStyle w:val="a5"/>
        <w:spacing w:after="0" w:line="276" w:lineRule="auto"/>
        <w:ind w:left="360"/>
        <w:rPr>
          <w:rFonts w:ascii="Times New Roman" w:hAnsi="Times New Roman"/>
          <w:b/>
          <w:sz w:val="24"/>
          <w:szCs w:val="24"/>
          <w:lang w:val="ky-KG"/>
        </w:rPr>
      </w:pPr>
      <w:r w:rsidRPr="00492356">
        <w:rPr>
          <w:rFonts w:ascii="Times New Roman" w:hAnsi="Times New Roman"/>
          <w:b/>
          <w:sz w:val="24"/>
          <w:szCs w:val="24"/>
          <w:lang w:val="ky-KG"/>
        </w:rPr>
        <w:t>Каргалык  ай</w:t>
      </w:r>
      <w:r>
        <w:rPr>
          <w:rFonts w:ascii="Times New Roman" w:hAnsi="Times New Roman"/>
          <w:b/>
          <w:sz w:val="24"/>
          <w:szCs w:val="24"/>
          <w:lang w:val="ky-KG"/>
        </w:rPr>
        <w:t>ылдык  кеңешинин  төрагасы                             Т.И.Токтоболотов</w:t>
      </w:r>
    </w:p>
    <w:p w:rsidR="00276A0C" w:rsidRDefault="00276A0C" w:rsidP="00276A0C">
      <w:pPr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276A0C" w:rsidRDefault="00276A0C" w:rsidP="00276A0C">
      <w:pPr>
        <w:pStyle w:val="a3"/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Default="00276A0C" w:rsidP="00276A0C">
      <w:pPr>
        <w:pStyle w:val="a3"/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Default="00276A0C" w:rsidP="00276A0C">
      <w:pPr>
        <w:pStyle w:val="a3"/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76A0C" w:rsidRDefault="00276A0C" w:rsidP="00276A0C">
      <w:pPr>
        <w:pStyle w:val="a3"/>
        <w:tabs>
          <w:tab w:val="left" w:pos="567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C1B9F" w:rsidRPr="00276A0C" w:rsidRDefault="007C1B9F">
      <w:pPr>
        <w:rPr>
          <w:lang w:val="ky-KG"/>
        </w:rPr>
      </w:pPr>
      <w:bookmarkStart w:id="0" w:name="_GoBack"/>
      <w:bookmarkEnd w:id="0"/>
    </w:p>
    <w:sectPr w:rsidR="007C1B9F" w:rsidRPr="00276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1F42FE"/>
    <w:multiLevelType w:val="hybridMultilevel"/>
    <w:tmpl w:val="C5C24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BF9"/>
    <w:rsid w:val="00276A0C"/>
    <w:rsid w:val="007C1B9F"/>
    <w:rsid w:val="00B9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0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76A0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276A0C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276A0C"/>
  </w:style>
  <w:style w:type="paragraph" w:styleId="a5">
    <w:name w:val="List Paragraph"/>
    <w:basedOn w:val="a"/>
    <w:uiPriority w:val="34"/>
    <w:qFormat/>
    <w:rsid w:val="00276A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A0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76A0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276A0C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276A0C"/>
  </w:style>
  <w:style w:type="paragraph" w:styleId="a5">
    <w:name w:val="List Paragraph"/>
    <w:basedOn w:val="a"/>
    <w:uiPriority w:val="34"/>
    <w:qFormat/>
    <w:rsid w:val="00276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2024-08-14T03:21:00Z</dcterms:created>
  <dcterms:modified xsi:type="dcterms:W3CDTF">2024-08-14T03:21:00Z</dcterms:modified>
</cp:coreProperties>
</file>